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9177" w14:textId="38C859DC" w:rsidR="00773EC4" w:rsidRDefault="00773EC4" w:rsidP="009126B0">
      <w:pPr>
        <w:rPr>
          <w:rFonts w:ascii="Arial" w:hAnsi="Arial" w:cs="Arial"/>
          <w:sz w:val="22"/>
          <w:szCs w:val="22"/>
        </w:rPr>
      </w:pPr>
      <w:r w:rsidRPr="00773EC4">
        <w:rPr>
          <w:rFonts w:ascii="Arial" w:hAnsi="Arial" w:cs="Arial"/>
          <w:sz w:val="22"/>
          <w:szCs w:val="22"/>
          <w:highlight w:val="yellow"/>
        </w:rPr>
        <w:t>Naam: XX</w:t>
      </w:r>
      <w:r w:rsidRPr="00773EC4">
        <w:rPr>
          <w:rFonts w:ascii="Arial" w:hAnsi="Arial" w:cs="Arial"/>
          <w:sz w:val="22"/>
          <w:szCs w:val="22"/>
          <w:highlight w:val="yellow"/>
        </w:rPr>
        <w:br/>
        <w:t>Adres: XX</w:t>
      </w:r>
      <w:r w:rsidRPr="00773EC4">
        <w:rPr>
          <w:rFonts w:ascii="Arial" w:hAnsi="Arial" w:cs="Arial"/>
          <w:sz w:val="22"/>
          <w:szCs w:val="22"/>
          <w:highlight w:val="yellow"/>
        </w:rPr>
        <w:br/>
        <w:t>Woonplaats: XX</w:t>
      </w:r>
    </w:p>
    <w:p w14:paraId="362EAF4F" w14:textId="77777777" w:rsidR="008278B9" w:rsidRPr="00773EC4" w:rsidRDefault="008278B9" w:rsidP="009126B0">
      <w:pPr>
        <w:rPr>
          <w:rFonts w:ascii="Arial" w:hAnsi="Arial" w:cs="Arial"/>
          <w:sz w:val="22"/>
          <w:szCs w:val="22"/>
        </w:rPr>
      </w:pPr>
    </w:p>
    <w:p w14:paraId="0235AE09" w14:textId="11E5DDAC" w:rsidR="00773EC4" w:rsidRPr="00773EC4" w:rsidRDefault="00773EC4" w:rsidP="009126B0">
      <w:pPr>
        <w:rPr>
          <w:rFonts w:ascii="Arial" w:hAnsi="Arial" w:cs="Arial"/>
          <w:sz w:val="22"/>
          <w:szCs w:val="22"/>
        </w:rPr>
      </w:pPr>
      <w:r w:rsidRPr="00773EC4">
        <w:rPr>
          <w:rFonts w:ascii="Arial" w:hAnsi="Arial" w:cs="Arial"/>
          <w:sz w:val="22"/>
          <w:szCs w:val="22"/>
          <w:highlight w:val="yellow"/>
        </w:rPr>
        <w:t>Woonplaats, datum</w:t>
      </w:r>
    </w:p>
    <w:p w14:paraId="310DEB8E" w14:textId="77777777" w:rsidR="008278B9" w:rsidRDefault="008278B9" w:rsidP="009126B0">
      <w:pPr>
        <w:rPr>
          <w:rFonts w:ascii="Arial" w:hAnsi="Arial" w:cs="Arial"/>
          <w:sz w:val="22"/>
          <w:szCs w:val="22"/>
          <w:highlight w:val="yellow"/>
        </w:rPr>
      </w:pPr>
    </w:p>
    <w:p w14:paraId="555D2B2A" w14:textId="7E1272B6" w:rsidR="00773EC4" w:rsidRPr="00773EC4" w:rsidRDefault="00773EC4" w:rsidP="009126B0">
      <w:pPr>
        <w:rPr>
          <w:rFonts w:ascii="Arial" w:hAnsi="Arial" w:cs="Arial"/>
          <w:sz w:val="22"/>
          <w:szCs w:val="22"/>
        </w:rPr>
      </w:pPr>
      <w:r w:rsidRPr="00773EC4">
        <w:rPr>
          <w:rFonts w:ascii="Arial" w:hAnsi="Arial" w:cs="Arial"/>
          <w:sz w:val="22"/>
          <w:szCs w:val="22"/>
          <w:highlight w:val="yellow"/>
        </w:rPr>
        <w:t>Tav: Omgevingsdienst Zuid-Holland Zuid (OZHZ)</w:t>
      </w:r>
      <w:r w:rsidRPr="00773EC4">
        <w:rPr>
          <w:rFonts w:ascii="Arial" w:hAnsi="Arial" w:cs="Arial"/>
          <w:sz w:val="22"/>
          <w:szCs w:val="22"/>
        </w:rPr>
        <w:br/>
      </w:r>
      <w:r w:rsidRPr="00773EC4">
        <w:rPr>
          <w:rFonts w:ascii="Arial" w:hAnsi="Arial" w:cs="Arial"/>
          <w:sz w:val="22"/>
          <w:szCs w:val="22"/>
          <w:highlight w:val="yellow"/>
        </w:rPr>
        <w:t>Johan de Wittstraat 140</w:t>
      </w:r>
      <w:r w:rsidRPr="00773EC4">
        <w:rPr>
          <w:rFonts w:ascii="Arial" w:hAnsi="Arial" w:cs="Arial"/>
          <w:sz w:val="22"/>
          <w:szCs w:val="22"/>
          <w:highlight w:val="yellow"/>
        </w:rPr>
        <w:br/>
        <w:t>3311 KJ Dordrecht</w:t>
      </w:r>
      <w:r w:rsidR="008278B9">
        <w:rPr>
          <w:rFonts w:ascii="Arial" w:hAnsi="Arial" w:cs="Arial"/>
          <w:sz w:val="22"/>
          <w:szCs w:val="22"/>
        </w:rPr>
        <w:br/>
      </w:r>
    </w:p>
    <w:p w14:paraId="18593BC3" w14:textId="5FDB1C6E" w:rsidR="00773EC4" w:rsidRDefault="00773EC4" w:rsidP="009126B0">
      <w:r>
        <w:rPr>
          <w:highlight w:val="yellow"/>
        </w:rPr>
        <w:t>Referentie</w:t>
      </w:r>
      <w:r w:rsidRPr="00773EC4">
        <w:rPr>
          <w:highlight w:val="yellow"/>
        </w:rPr>
        <w:t>: [</w:t>
      </w:r>
      <w:r>
        <w:rPr>
          <w:highlight w:val="yellow"/>
        </w:rPr>
        <w:t xml:space="preserve">referentie van de brief van </w:t>
      </w:r>
      <w:r w:rsidRPr="00773EC4">
        <w:rPr>
          <w:rFonts w:ascii="Arial" w:hAnsi="Arial" w:cs="Arial"/>
          <w:sz w:val="22"/>
          <w:szCs w:val="22"/>
          <w:highlight w:val="yellow"/>
        </w:rPr>
        <w:t>OZHZ</w:t>
      </w:r>
      <w:r w:rsidR="008278B9">
        <w:rPr>
          <w:rFonts w:ascii="Arial" w:hAnsi="Arial" w:cs="Arial"/>
          <w:sz w:val="22"/>
          <w:szCs w:val="22"/>
          <w:highlight w:val="yellow"/>
        </w:rPr>
        <w:t xml:space="preserve"> die je hebt ontvangen</w:t>
      </w:r>
      <w:r w:rsidRPr="00773EC4">
        <w:rPr>
          <w:highlight w:val="yellow"/>
        </w:rPr>
        <w:t>]</w:t>
      </w:r>
    </w:p>
    <w:p w14:paraId="1A967E99" w14:textId="77777777" w:rsidR="00773EC4" w:rsidRDefault="00773EC4" w:rsidP="009126B0"/>
    <w:p w14:paraId="78A6A293" w14:textId="0435A074" w:rsidR="009126B0" w:rsidRPr="00773EC4" w:rsidRDefault="009126B0" w:rsidP="009126B0">
      <w:pPr>
        <w:rPr>
          <w:rFonts w:ascii="Arial" w:hAnsi="Arial" w:cs="Arial"/>
          <w:sz w:val="22"/>
          <w:szCs w:val="22"/>
        </w:rPr>
      </w:pPr>
      <w:r w:rsidRPr="00773EC4">
        <w:rPr>
          <w:rFonts w:ascii="Arial" w:hAnsi="Arial" w:cs="Arial"/>
          <w:sz w:val="22"/>
          <w:szCs w:val="22"/>
        </w:rPr>
        <w:t xml:space="preserve">Geachte heer/mevrouw, </w:t>
      </w:r>
    </w:p>
    <w:p w14:paraId="65A2D56E"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Ik heb kennisgenomen van uw brief met </w:t>
      </w:r>
      <w:r w:rsidRPr="008278B9">
        <w:rPr>
          <w:rFonts w:ascii="Arial" w:hAnsi="Arial" w:cs="Arial"/>
          <w:sz w:val="22"/>
          <w:szCs w:val="22"/>
          <w:highlight w:val="yellow"/>
        </w:rPr>
        <w:t>kenmerk [****] (</w:t>
      </w:r>
      <w:r w:rsidRPr="008278B9">
        <w:rPr>
          <w:rFonts w:ascii="Arial" w:hAnsi="Arial" w:cs="Arial"/>
          <w:b/>
          <w:bCs/>
          <w:sz w:val="22"/>
          <w:szCs w:val="22"/>
          <w:highlight w:val="yellow"/>
        </w:rPr>
        <w:t>bijlage 1</w:t>
      </w:r>
      <w:r w:rsidRPr="008278B9">
        <w:rPr>
          <w:rFonts w:ascii="Arial" w:hAnsi="Arial" w:cs="Arial"/>
          <w:sz w:val="22"/>
          <w:szCs w:val="22"/>
          <w:highlight w:val="yellow"/>
        </w:rPr>
        <w:t>)</w:t>
      </w:r>
      <w:r w:rsidRPr="00773EC4">
        <w:rPr>
          <w:rFonts w:ascii="Arial" w:hAnsi="Arial" w:cs="Arial"/>
          <w:sz w:val="22"/>
          <w:szCs w:val="22"/>
        </w:rPr>
        <w:t xml:space="preserve">, waarin u verzoekt om nadere informatie. Naar aanleiding daarvan </w:t>
      </w:r>
      <w:r w:rsidR="000379A9" w:rsidRPr="00773EC4">
        <w:rPr>
          <w:rFonts w:ascii="Arial" w:hAnsi="Arial" w:cs="Arial"/>
          <w:sz w:val="22"/>
          <w:szCs w:val="22"/>
        </w:rPr>
        <w:t>bericht</w:t>
      </w:r>
      <w:r w:rsidRPr="00773EC4">
        <w:rPr>
          <w:rFonts w:ascii="Arial" w:hAnsi="Arial" w:cs="Arial"/>
          <w:sz w:val="22"/>
          <w:szCs w:val="22"/>
        </w:rPr>
        <w:t xml:space="preserve"> ik </w:t>
      </w:r>
      <w:r w:rsidR="000379A9" w:rsidRPr="00773EC4">
        <w:rPr>
          <w:rFonts w:ascii="Arial" w:hAnsi="Arial" w:cs="Arial"/>
          <w:sz w:val="22"/>
          <w:szCs w:val="22"/>
        </w:rPr>
        <w:t>u als volgt</w:t>
      </w:r>
      <w:r w:rsidRPr="00773EC4">
        <w:rPr>
          <w:rFonts w:ascii="Arial" w:hAnsi="Arial" w:cs="Arial"/>
          <w:sz w:val="22"/>
          <w:szCs w:val="22"/>
        </w:rPr>
        <w:t>.</w:t>
      </w:r>
    </w:p>
    <w:p w14:paraId="5CF6EF96" w14:textId="77777777" w:rsidR="00896221" w:rsidRPr="00773EC4" w:rsidRDefault="0025123F">
      <w:pPr>
        <w:pStyle w:val="Standaard1"/>
        <w:spacing w:before="240" w:after="80"/>
        <w:rPr>
          <w:rFonts w:ascii="Arial" w:hAnsi="Arial" w:cs="Arial"/>
          <w:sz w:val="22"/>
          <w:szCs w:val="22"/>
        </w:rPr>
      </w:pPr>
      <w:r w:rsidRPr="00773EC4">
        <w:rPr>
          <w:rFonts w:ascii="Arial" w:hAnsi="Arial" w:cs="Arial"/>
          <w:b/>
          <w:sz w:val="22"/>
          <w:szCs w:val="22"/>
        </w:rPr>
        <w:t>Termijn</w:t>
      </w:r>
    </w:p>
    <w:p w14:paraId="133EE95B" w14:textId="05C3B0EB" w:rsidR="00896221" w:rsidRPr="00773EC4" w:rsidRDefault="0025123F">
      <w:pPr>
        <w:pStyle w:val="Standaard1"/>
        <w:rPr>
          <w:rFonts w:ascii="Arial" w:hAnsi="Arial" w:cs="Arial"/>
          <w:sz w:val="22"/>
          <w:szCs w:val="22"/>
        </w:rPr>
      </w:pPr>
      <w:r w:rsidRPr="00773EC4">
        <w:rPr>
          <w:rFonts w:ascii="Arial" w:hAnsi="Arial" w:cs="Arial"/>
          <w:sz w:val="22"/>
          <w:szCs w:val="22"/>
        </w:rPr>
        <w:t xml:space="preserve">Allereerst merk ik op dat de door u </w:t>
      </w:r>
      <w:r w:rsidR="00F26EE4" w:rsidRPr="00773EC4">
        <w:rPr>
          <w:rFonts w:ascii="Arial" w:hAnsi="Arial" w:cs="Arial"/>
          <w:sz w:val="22"/>
          <w:szCs w:val="22"/>
        </w:rPr>
        <w:t>gestelde termijn</w:t>
      </w:r>
      <w:r w:rsidRPr="00773EC4">
        <w:rPr>
          <w:rFonts w:ascii="Arial" w:hAnsi="Arial" w:cs="Arial"/>
          <w:sz w:val="22"/>
          <w:szCs w:val="22"/>
        </w:rPr>
        <w:t xml:space="preserve">, gelet op de aard en omvang van </w:t>
      </w:r>
      <w:r w:rsidR="00F26EE4" w:rsidRPr="00773EC4">
        <w:rPr>
          <w:rFonts w:ascii="Arial" w:hAnsi="Arial" w:cs="Arial"/>
          <w:sz w:val="22"/>
          <w:szCs w:val="22"/>
        </w:rPr>
        <w:t xml:space="preserve">het informatieverzoek, te kort is. Het verzoek ziet op omvangrijke </w:t>
      </w:r>
      <w:r w:rsidRPr="00773EC4">
        <w:rPr>
          <w:rFonts w:ascii="Arial" w:hAnsi="Arial" w:cs="Arial"/>
          <w:sz w:val="22"/>
          <w:szCs w:val="22"/>
        </w:rPr>
        <w:t xml:space="preserve">gegevens, </w:t>
      </w:r>
      <w:r w:rsidR="00F26EE4" w:rsidRPr="00773EC4">
        <w:rPr>
          <w:rFonts w:ascii="Arial" w:hAnsi="Arial" w:cs="Arial"/>
          <w:sz w:val="22"/>
          <w:szCs w:val="22"/>
        </w:rPr>
        <w:t xml:space="preserve">waarvan een deel bedrijfsgevoelig en historisch van aard is. Het verzamelen daarvan en het juridisch zorgvuldig beoordelen van de gevraagde informatie vergt meer tijd. </w:t>
      </w:r>
      <w:r w:rsidRPr="00773EC4">
        <w:rPr>
          <w:rFonts w:ascii="Arial" w:hAnsi="Arial" w:cs="Arial"/>
          <w:sz w:val="22"/>
          <w:szCs w:val="22"/>
        </w:rPr>
        <w:t xml:space="preserve">Daarbij komt dat </w:t>
      </w:r>
      <w:r w:rsidR="00F26EE4" w:rsidRPr="00773EC4">
        <w:rPr>
          <w:rFonts w:ascii="Arial" w:hAnsi="Arial" w:cs="Arial"/>
          <w:sz w:val="22"/>
          <w:szCs w:val="22"/>
        </w:rPr>
        <w:t>de</w:t>
      </w:r>
      <w:r w:rsidRPr="00773EC4">
        <w:rPr>
          <w:rFonts w:ascii="Arial" w:hAnsi="Arial" w:cs="Arial"/>
          <w:sz w:val="22"/>
          <w:szCs w:val="22"/>
        </w:rPr>
        <w:t xml:space="preserve"> termijn gedeeltelijk in de vakantieperiode</w:t>
      </w:r>
      <w:r w:rsidR="008665BB" w:rsidRPr="00773EC4">
        <w:rPr>
          <w:rFonts w:ascii="Arial" w:hAnsi="Arial" w:cs="Arial"/>
          <w:sz w:val="22"/>
          <w:szCs w:val="22"/>
        </w:rPr>
        <w:t xml:space="preserve"> en de drukste periode van het jaar</w:t>
      </w:r>
      <w:r w:rsidRPr="00773EC4">
        <w:rPr>
          <w:rFonts w:ascii="Arial" w:hAnsi="Arial" w:cs="Arial"/>
          <w:sz w:val="22"/>
          <w:szCs w:val="22"/>
        </w:rPr>
        <w:t xml:space="preserve"> valt. Een deugdelijke </w:t>
      </w:r>
      <w:r w:rsidR="00F26EE4" w:rsidRPr="00773EC4">
        <w:rPr>
          <w:rFonts w:ascii="Arial" w:hAnsi="Arial" w:cs="Arial"/>
          <w:sz w:val="22"/>
          <w:szCs w:val="22"/>
        </w:rPr>
        <w:t xml:space="preserve">reactie </w:t>
      </w:r>
      <w:r w:rsidRPr="00773EC4">
        <w:rPr>
          <w:rFonts w:ascii="Arial" w:hAnsi="Arial" w:cs="Arial"/>
          <w:sz w:val="22"/>
          <w:szCs w:val="22"/>
        </w:rPr>
        <w:t>binnen de gestelde termijn is daarom feitelijk niet mogelijk.</w:t>
      </w:r>
    </w:p>
    <w:p w14:paraId="2A38D060" w14:textId="09468E1D" w:rsidR="00896221" w:rsidRPr="00773EC4" w:rsidRDefault="00A4093C">
      <w:pPr>
        <w:pStyle w:val="Standaard1"/>
        <w:rPr>
          <w:rFonts w:ascii="Arial" w:hAnsi="Arial" w:cs="Arial"/>
          <w:sz w:val="22"/>
          <w:szCs w:val="22"/>
        </w:rPr>
      </w:pPr>
      <w:r w:rsidRPr="00773EC4">
        <w:rPr>
          <w:rFonts w:ascii="Arial" w:hAnsi="Arial" w:cs="Arial"/>
          <w:sz w:val="22"/>
          <w:szCs w:val="22"/>
        </w:rPr>
        <w:t>Daarbij komt dat uw handelwijze voor onnodige stress en onrust zorgt. In deze streek wordt al meer dan 160 jaar op deze wijze geteeld. Tegen die achtergrond is het moeilijk te aanvaarden dat dit op basis van één brief ineens ter discussie wordt gesteld en daarmee de bestaanszekerheid van mijn bedrijf onder druk komt te staan.</w:t>
      </w:r>
      <w:r w:rsidR="00E60ED0" w:rsidRPr="00773EC4">
        <w:rPr>
          <w:rFonts w:ascii="Arial" w:hAnsi="Arial" w:cs="Arial"/>
          <w:sz w:val="22"/>
          <w:szCs w:val="22"/>
        </w:rPr>
        <w:t xml:space="preserve"> Uw brief zegt</w:t>
      </w:r>
      <w:r w:rsidR="00634C7C">
        <w:rPr>
          <w:rFonts w:ascii="Arial" w:hAnsi="Arial" w:cs="Arial"/>
          <w:sz w:val="22"/>
          <w:szCs w:val="22"/>
        </w:rPr>
        <w:t xml:space="preserve"> hier</w:t>
      </w:r>
      <w:r w:rsidR="00E60ED0" w:rsidRPr="00773EC4">
        <w:rPr>
          <w:rFonts w:ascii="Arial" w:hAnsi="Arial" w:cs="Arial"/>
          <w:sz w:val="22"/>
          <w:szCs w:val="22"/>
        </w:rPr>
        <w:t xml:space="preserve"> weinig over.</w:t>
      </w:r>
    </w:p>
    <w:p w14:paraId="4448D791" w14:textId="7D2B4810" w:rsidR="00896221" w:rsidRPr="00773EC4" w:rsidRDefault="00DA0D27">
      <w:pPr>
        <w:pStyle w:val="Standaard1"/>
        <w:rPr>
          <w:rFonts w:ascii="Arial" w:hAnsi="Arial" w:cs="Arial"/>
          <w:sz w:val="22"/>
          <w:szCs w:val="22"/>
        </w:rPr>
      </w:pPr>
      <w:r w:rsidRPr="00773EC4">
        <w:rPr>
          <w:rFonts w:ascii="Arial" w:hAnsi="Arial" w:cs="Arial"/>
          <w:sz w:val="22"/>
          <w:szCs w:val="22"/>
        </w:rPr>
        <w:t xml:space="preserve">Ik vertrouw erop dat de provincie de tijd neemt om dit proces zorgvuldig te doorlopen en dat daarbij geen onnodig krappe termijn wordt gehanteerd die afbreuk doet aan een zorgvuldige beoordeling en beantwoording. </w:t>
      </w:r>
    </w:p>
    <w:p w14:paraId="156C91F1" w14:textId="77777777" w:rsidR="00896221" w:rsidRPr="00773EC4" w:rsidRDefault="0025123F">
      <w:pPr>
        <w:pStyle w:val="Standaard1"/>
        <w:spacing w:before="240" w:after="80"/>
        <w:rPr>
          <w:rFonts w:ascii="Arial" w:hAnsi="Arial" w:cs="Arial"/>
          <w:sz w:val="22"/>
          <w:szCs w:val="22"/>
        </w:rPr>
      </w:pPr>
      <w:r w:rsidRPr="00773EC4">
        <w:rPr>
          <w:rFonts w:ascii="Arial" w:hAnsi="Arial" w:cs="Arial"/>
          <w:b/>
          <w:sz w:val="22"/>
          <w:szCs w:val="22"/>
        </w:rPr>
        <w:t>Bedrijfsgevoelige informatie</w:t>
      </w:r>
    </w:p>
    <w:p w14:paraId="28BF3DB3" w14:textId="77777777" w:rsidR="00896221" w:rsidRPr="00773EC4" w:rsidRDefault="00B82E73">
      <w:pPr>
        <w:pStyle w:val="Standaard1"/>
        <w:rPr>
          <w:rFonts w:ascii="Arial" w:hAnsi="Arial" w:cs="Arial"/>
          <w:sz w:val="22"/>
          <w:szCs w:val="22"/>
        </w:rPr>
      </w:pPr>
      <w:r w:rsidRPr="00773EC4">
        <w:rPr>
          <w:rFonts w:ascii="Arial" w:hAnsi="Arial" w:cs="Arial"/>
          <w:sz w:val="22"/>
          <w:szCs w:val="22"/>
        </w:rPr>
        <w:t>Een groot deel van de gevraagde informatie is bedrijfsgevoelig. Indien dergelijke gegevens zonder duidelijke afbakening, noodzaak en waarborgen worden verstrekt, bestaat het risico dat deze informatie openbaar wordt of voor derden toegankelijk wordt. Dat risico dient te worden voorkomen.</w:t>
      </w:r>
    </w:p>
    <w:p w14:paraId="534274B1"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Het opvragen van bedrijfsvertrouwelijke gegevens ontbeert bovendien een deugdelijke motivering. Uit uw brief blijkt niet waarom deze gegevens noodzakelijk zijn voor de beoordeling die u voor ogen heeft. Indien daadwerkelijk behoefte bestaat aan nadere afbakening van activiteiten of gebruik, ligt het voor de hand om </w:t>
      </w:r>
      <w:r w:rsidR="00950711" w:rsidRPr="00773EC4">
        <w:rPr>
          <w:rFonts w:ascii="Arial" w:hAnsi="Arial" w:cs="Arial"/>
          <w:sz w:val="22"/>
          <w:szCs w:val="22"/>
        </w:rPr>
        <w:t>eerst</w:t>
      </w:r>
      <w:r w:rsidRPr="00773EC4">
        <w:rPr>
          <w:rFonts w:ascii="Arial" w:hAnsi="Arial" w:cs="Arial"/>
          <w:sz w:val="22"/>
          <w:szCs w:val="22"/>
        </w:rPr>
        <w:t xml:space="preserve"> een kenbaar beoordelingskader </w:t>
      </w:r>
      <w:r w:rsidR="00950711" w:rsidRPr="00773EC4">
        <w:rPr>
          <w:rFonts w:ascii="Arial" w:hAnsi="Arial" w:cs="Arial"/>
          <w:sz w:val="22"/>
          <w:szCs w:val="22"/>
        </w:rPr>
        <w:t xml:space="preserve">vast te stellen en vervolgens </w:t>
      </w:r>
      <w:r w:rsidRPr="00773EC4">
        <w:rPr>
          <w:rFonts w:ascii="Arial" w:hAnsi="Arial" w:cs="Arial"/>
          <w:sz w:val="22"/>
          <w:szCs w:val="22"/>
        </w:rPr>
        <w:t>gericht en concreet informatie op te vragen. Een generiek verzoek om omvangrijke bedrijfsinformatie</w:t>
      </w:r>
      <w:r w:rsidR="00950711" w:rsidRPr="00773EC4">
        <w:rPr>
          <w:rFonts w:ascii="Arial" w:hAnsi="Arial" w:cs="Arial"/>
          <w:sz w:val="22"/>
          <w:szCs w:val="22"/>
        </w:rPr>
        <w:t>,</w:t>
      </w:r>
      <w:r w:rsidRPr="00773EC4">
        <w:rPr>
          <w:rFonts w:ascii="Arial" w:hAnsi="Arial" w:cs="Arial"/>
          <w:sz w:val="22"/>
          <w:szCs w:val="22"/>
        </w:rPr>
        <w:t xml:space="preserve"> zonder inzicht in doel, noodzaak en beoordelingswijze</w:t>
      </w:r>
      <w:r w:rsidR="00950711" w:rsidRPr="00773EC4">
        <w:rPr>
          <w:rFonts w:ascii="Arial" w:hAnsi="Arial" w:cs="Arial"/>
          <w:sz w:val="22"/>
          <w:szCs w:val="22"/>
        </w:rPr>
        <w:t>,</w:t>
      </w:r>
      <w:r w:rsidRPr="00773EC4">
        <w:rPr>
          <w:rFonts w:ascii="Arial" w:hAnsi="Arial" w:cs="Arial"/>
          <w:sz w:val="22"/>
          <w:szCs w:val="22"/>
        </w:rPr>
        <w:t xml:space="preserve"> acht ik niet proportioneel.</w:t>
      </w:r>
    </w:p>
    <w:p w14:paraId="628531AC" w14:textId="77777777" w:rsidR="00896221" w:rsidRPr="00773EC4" w:rsidRDefault="0025123F">
      <w:pPr>
        <w:pStyle w:val="Standaard1"/>
        <w:spacing w:before="240" w:after="80"/>
        <w:rPr>
          <w:rFonts w:ascii="Arial" w:hAnsi="Arial" w:cs="Arial"/>
          <w:sz w:val="22"/>
          <w:szCs w:val="22"/>
        </w:rPr>
      </w:pPr>
      <w:r w:rsidRPr="00773EC4">
        <w:rPr>
          <w:rFonts w:ascii="Arial" w:hAnsi="Arial" w:cs="Arial"/>
          <w:b/>
          <w:sz w:val="22"/>
          <w:szCs w:val="22"/>
        </w:rPr>
        <w:t xml:space="preserve">Omvang </w:t>
      </w:r>
      <w:r w:rsidR="0099453F" w:rsidRPr="00773EC4">
        <w:rPr>
          <w:rFonts w:ascii="Arial" w:hAnsi="Arial" w:cs="Arial"/>
          <w:b/>
          <w:bCs/>
          <w:sz w:val="22"/>
          <w:szCs w:val="22"/>
        </w:rPr>
        <w:t xml:space="preserve">en noodzaak van het </w:t>
      </w:r>
      <w:r w:rsidRPr="00773EC4">
        <w:rPr>
          <w:rFonts w:ascii="Arial" w:hAnsi="Arial" w:cs="Arial"/>
          <w:b/>
          <w:sz w:val="22"/>
          <w:szCs w:val="22"/>
        </w:rPr>
        <w:t>informatieverzoek</w:t>
      </w:r>
    </w:p>
    <w:p w14:paraId="31597DD8" w14:textId="73DE890E" w:rsidR="009126B0" w:rsidRPr="00773EC4" w:rsidRDefault="0025123F" w:rsidP="008278B9">
      <w:pPr>
        <w:pStyle w:val="Standaard1"/>
        <w:rPr>
          <w:rFonts w:ascii="Arial" w:hAnsi="Arial" w:cs="Arial"/>
          <w:sz w:val="22"/>
          <w:szCs w:val="22"/>
        </w:rPr>
      </w:pPr>
      <w:r w:rsidRPr="00773EC4">
        <w:rPr>
          <w:rFonts w:ascii="Arial" w:hAnsi="Arial" w:cs="Arial"/>
          <w:sz w:val="22"/>
          <w:szCs w:val="22"/>
        </w:rPr>
        <w:t xml:space="preserve">Het informatieverzoek is zeer omvangrijk en ingrijpend. Tegelijkertijd ontbreekt een </w:t>
      </w:r>
      <w:r w:rsidR="00BB1902" w:rsidRPr="00773EC4">
        <w:rPr>
          <w:rFonts w:ascii="Arial" w:hAnsi="Arial" w:cs="Arial"/>
          <w:sz w:val="22"/>
          <w:szCs w:val="22"/>
        </w:rPr>
        <w:t>concrete</w:t>
      </w:r>
      <w:r w:rsidRPr="00773EC4">
        <w:rPr>
          <w:rFonts w:ascii="Arial" w:hAnsi="Arial" w:cs="Arial"/>
          <w:sz w:val="22"/>
          <w:szCs w:val="22"/>
        </w:rPr>
        <w:t xml:space="preserve"> motivering waarom juist deze informatie noodzakelijk is</w:t>
      </w:r>
      <w:r w:rsidR="00BB1902" w:rsidRPr="00773EC4">
        <w:rPr>
          <w:rFonts w:ascii="Arial" w:hAnsi="Arial" w:cs="Arial"/>
          <w:sz w:val="22"/>
          <w:szCs w:val="22"/>
        </w:rPr>
        <w:t>.</w:t>
      </w:r>
      <w:r w:rsidRPr="00773EC4">
        <w:rPr>
          <w:rFonts w:ascii="Arial" w:hAnsi="Arial" w:cs="Arial"/>
          <w:sz w:val="22"/>
          <w:szCs w:val="22"/>
        </w:rPr>
        <w:t xml:space="preserve"> Evenmin blijkt uit uw </w:t>
      </w:r>
      <w:r w:rsidR="00BB1902" w:rsidRPr="00773EC4">
        <w:rPr>
          <w:rFonts w:ascii="Arial" w:hAnsi="Arial" w:cs="Arial"/>
          <w:sz w:val="22"/>
          <w:szCs w:val="22"/>
        </w:rPr>
        <w:t>brief</w:t>
      </w:r>
      <w:r w:rsidRPr="00773EC4">
        <w:rPr>
          <w:rFonts w:ascii="Arial" w:hAnsi="Arial" w:cs="Arial"/>
          <w:sz w:val="22"/>
          <w:szCs w:val="22"/>
        </w:rPr>
        <w:t xml:space="preserve"> welke stappen </w:t>
      </w:r>
      <w:r w:rsidR="00BB1902" w:rsidRPr="00773EC4">
        <w:rPr>
          <w:rFonts w:ascii="Arial" w:hAnsi="Arial" w:cs="Arial"/>
          <w:sz w:val="22"/>
          <w:szCs w:val="22"/>
        </w:rPr>
        <w:t>al</w:t>
      </w:r>
      <w:r w:rsidRPr="00773EC4">
        <w:rPr>
          <w:rFonts w:ascii="Arial" w:hAnsi="Arial" w:cs="Arial"/>
          <w:sz w:val="22"/>
          <w:szCs w:val="22"/>
        </w:rPr>
        <w:t xml:space="preserve"> zijn gezet om in algemene zin te beoordelen of sprake is van voortgezet gebruik. </w:t>
      </w:r>
      <w:r w:rsidR="00BB1902" w:rsidRPr="00773EC4">
        <w:rPr>
          <w:rFonts w:ascii="Arial" w:hAnsi="Arial" w:cs="Arial"/>
          <w:sz w:val="22"/>
          <w:szCs w:val="22"/>
        </w:rPr>
        <w:t>Daarmee is onvoldoende duidelijk waarom de gevraagde informatie in deze omvang bij mij wordt opgevraagd.</w:t>
      </w:r>
    </w:p>
    <w:p w14:paraId="10DE3CE9" w14:textId="77777777" w:rsidR="00896221" w:rsidRPr="00773EC4" w:rsidRDefault="00AF1338">
      <w:pPr>
        <w:pStyle w:val="Standaard1"/>
        <w:spacing w:before="240" w:after="80"/>
        <w:rPr>
          <w:rFonts w:ascii="Arial" w:hAnsi="Arial" w:cs="Arial"/>
          <w:sz w:val="22"/>
          <w:szCs w:val="22"/>
        </w:rPr>
      </w:pPr>
      <w:r w:rsidRPr="00773EC4">
        <w:rPr>
          <w:rFonts w:ascii="Arial" w:hAnsi="Arial" w:cs="Arial"/>
          <w:b/>
          <w:bCs/>
          <w:sz w:val="22"/>
          <w:szCs w:val="22"/>
        </w:rPr>
        <w:t xml:space="preserve">Voortgezet gebruik in de </w:t>
      </w:r>
      <w:r w:rsidRPr="00773EC4">
        <w:rPr>
          <w:rFonts w:ascii="Arial" w:hAnsi="Arial" w:cs="Arial"/>
          <w:b/>
          <w:sz w:val="22"/>
          <w:szCs w:val="22"/>
        </w:rPr>
        <w:t>Duin- en Bollenstreek</w:t>
      </w:r>
    </w:p>
    <w:p w14:paraId="0F864A42"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Zoals u bekend is, maakt de Duin- en Bollenstreek al meer dan 160 jaar deel uit van een agrarisch gebied waarin de bollen- en sierteelt structureel aanwezig is. Tegen </w:t>
      </w:r>
      <w:r w:rsidR="006C76E9" w:rsidRPr="00773EC4">
        <w:rPr>
          <w:rFonts w:ascii="Arial" w:hAnsi="Arial" w:cs="Arial"/>
          <w:sz w:val="22"/>
          <w:szCs w:val="22"/>
        </w:rPr>
        <w:t>die</w:t>
      </w:r>
      <w:r w:rsidRPr="00773EC4">
        <w:rPr>
          <w:rFonts w:ascii="Arial" w:hAnsi="Arial" w:cs="Arial"/>
          <w:sz w:val="22"/>
          <w:szCs w:val="22"/>
        </w:rPr>
        <w:t xml:space="preserve"> achtergrond </w:t>
      </w:r>
      <w:r w:rsidR="006C76E9" w:rsidRPr="00773EC4">
        <w:rPr>
          <w:rFonts w:ascii="Arial" w:hAnsi="Arial" w:cs="Arial"/>
          <w:sz w:val="22"/>
          <w:szCs w:val="22"/>
        </w:rPr>
        <w:t>valt niet goed in</w:t>
      </w:r>
      <w:r w:rsidRPr="00773EC4">
        <w:rPr>
          <w:rFonts w:ascii="Arial" w:hAnsi="Arial" w:cs="Arial"/>
          <w:sz w:val="22"/>
          <w:szCs w:val="22"/>
        </w:rPr>
        <w:t xml:space="preserve"> te </w:t>
      </w:r>
      <w:r w:rsidR="006C76E9" w:rsidRPr="00773EC4">
        <w:rPr>
          <w:rFonts w:ascii="Arial" w:hAnsi="Arial" w:cs="Arial"/>
          <w:sz w:val="22"/>
          <w:szCs w:val="22"/>
        </w:rPr>
        <w:t>zien</w:t>
      </w:r>
      <w:r w:rsidRPr="00773EC4">
        <w:rPr>
          <w:rFonts w:ascii="Arial" w:hAnsi="Arial" w:cs="Arial"/>
          <w:sz w:val="22"/>
          <w:szCs w:val="22"/>
        </w:rPr>
        <w:t xml:space="preserve"> waarom </w:t>
      </w:r>
      <w:r w:rsidR="006C76E9" w:rsidRPr="00773EC4">
        <w:rPr>
          <w:rFonts w:ascii="Arial" w:hAnsi="Arial" w:cs="Arial"/>
          <w:sz w:val="22"/>
          <w:szCs w:val="22"/>
        </w:rPr>
        <w:t>een zo verstrekkend</w:t>
      </w:r>
      <w:r w:rsidRPr="00773EC4">
        <w:rPr>
          <w:rFonts w:ascii="Arial" w:hAnsi="Arial" w:cs="Arial"/>
          <w:sz w:val="22"/>
          <w:szCs w:val="22"/>
        </w:rPr>
        <w:t xml:space="preserve"> informatieverzoek bij mij wordt neergelegd zonder dat eerst is onderzocht of sprake is van voortgezet gebruik.</w:t>
      </w:r>
    </w:p>
    <w:p w14:paraId="532E66E5" w14:textId="6DC76E6A" w:rsidR="00896221" w:rsidRPr="00773EC4" w:rsidRDefault="0025123F">
      <w:pPr>
        <w:pStyle w:val="Standaard1"/>
        <w:rPr>
          <w:rFonts w:ascii="Arial" w:hAnsi="Arial" w:cs="Arial"/>
          <w:sz w:val="22"/>
          <w:szCs w:val="22"/>
        </w:rPr>
      </w:pPr>
      <w:r w:rsidRPr="00773EC4">
        <w:rPr>
          <w:rFonts w:ascii="Arial" w:hAnsi="Arial" w:cs="Arial"/>
          <w:sz w:val="22"/>
          <w:szCs w:val="22"/>
        </w:rPr>
        <w:t>Voor de beoordeling of een vergunningplicht bestaat, is juist van belang of het betrokken gebruik reeds plaatsvond op de voor het betreffende Natura 2000-gebied relevante referentiedatum.</w:t>
      </w:r>
      <w:r w:rsidR="00DA0D27" w:rsidRPr="00773EC4">
        <w:rPr>
          <w:rFonts w:ascii="Arial" w:hAnsi="Arial" w:cs="Arial"/>
          <w:sz w:val="22"/>
          <w:szCs w:val="22"/>
        </w:rPr>
        <w:t xml:space="preserve"> In dit geval lijkt dat 7 december 2004 te zijn.</w:t>
      </w:r>
      <w:r w:rsidRPr="00773EC4">
        <w:rPr>
          <w:rFonts w:ascii="Arial" w:hAnsi="Arial" w:cs="Arial"/>
          <w:sz w:val="22"/>
          <w:szCs w:val="22"/>
        </w:rPr>
        <w:t xml:space="preserve"> </w:t>
      </w:r>
      <w:r w:rsidR="00DA2A57" w:rsidRPr="00773EC4">
        <w:rPr>
          <w:rFonts w:ascii="Arial" w:hAnsi="Arial" w:cs="Arial"/>
          <w:sz w:val="22"/>
          <w:szCs w:val="22"/>
        </w:rPr>
        <w:t>Die referentiedatum vormt een essentieel uitgangspunt voor iedere beoordeling van eventuele verslechtering of vergunningplicht.</w:t>
      </w:r>
    </w:p>
    <w:p w14:paraId="2834BF9B" w14:textId="454FAA19" w:rsidR="00896221" w:rsidRPr="00773EC4" w:rsidRDefault="0025123F">
      <w:pPr>
        <w:pStyle w:val="Standaard1"/>
        <w:rPr>
          <w:rFonts w:ascii="Arial" w:hAnsi="Arial" w:cs="Arial"/>
          <w:sz w:val="22"/>
          <w:szCs w:val="22"/>
        </w:rPr>
      </w:pPr>
      <w:r w:rsidRPr="00773EC4">
        <w:rPr>
          <w:rFonts w:ascii="Arial" w:hAnsi="Arial" w:cs="Arial"/>
          <w:sz w:val="22"/>
          <w:szCs w:val="22"/>
        </w:rPr>
        <w:t>Zonder inzichtelijk te maken welke referentiedatum u hanteert</w:t>
      </w:r>
      <w:r w:rsidR="00DA0D27" w:rsidRPr="00773EC4">
        <w:rPr>
          <w:rFonts w:ascii="Arial" w:hAnsi="Arial" w:cs="Arial"/>
          <w:sz w:val="22"/>
          <w:szCs w:val="22"/>
        </w:rPr>
        <w:t xml:space="preserve"> </w:t>
      </w:r>
      <w:r w:rsidRPr="00773EC4">
        <w:rPr>
          <w:rFonts w:ascii="Arial" w:hAnsi="Arial" w:cs="Arial"/>
          <w:sz w:val="22"/>
          <w:szCs w:val="22"/>
        </w:rPr>
        <w:t xml:space="preserve">en </w:t>
      </w:r>
      <w:r w:rsidR="00DA0D27" w:rsidRPr="00773EC4">
        <w:rPr>
          <w:rFonts w:ascii="Arial" w:hAnsi="Arial" w:cs="Arial"/>
          <w:sz w:val="22"/>
          <w:szCs w:val="22"/>
        </w:rPr>
        <w:t xml:space="preserve">welke </w:t>
      </w:r>
      <w:r w:rsidRPr="00773EC4">
        <w:rPr>
          <w:rFonts w:ascii="Arial" w:hAnsi="Arial" w:cs="Arial"/>
          <w:sz w:val="22"/>
          <w:szCs w:val="22"/>
        </w:rPr>
        <w:t xml:space="preserve">activiteiten volgens u relevant zijn en waarom geen sprake zou zijn van voortgezet gebruik, kan van mij niet worden verlangd dat ik omvangrijke historische bedrijfsinformatie verstrek. De bewijslast kan niet zonder meer volledig bij mij worden neergelegd </w:t>
      </w:r>
      <w:r w:rsidR="00490BCC" w:rsidRPr="00773EC4">
        <w:rPr>
          <w:rFonts w:ascii="Arial" w:hAnsi="Arial" w:cs="Arial"/>
          <w:sz w:val="22"/>
          <w:szCs w:val="22"/>
        </w:rPr>
        <w:t>zolang</w:t>
      </w:r>
      <w:r w:rsidRPr="00773EC4">
        <w:rPr>
          <w:rFonts w:ascii="Arial" w:hAnsi="Arial" w:cs="Arial"/>
          <w:sz w:val="22"/>
          <w:szCs w:val="22"/>
        </w:rPr>
        <w:t xml:space="preserve"> het bevoegd gezag zelf geen voorafgaand onderzoek heeft verricht naar de feitelijke gebruiksgeschiedenis van het gebied.</w:t>
      </w:r>
    </w:p>
    <w:p w14:paraId="1D901933" w14:textId="77777777" w:rsidR="009126B0" w:rsidRPr="00773EC4" w:rsidRDefault="009126B0" w:rsidP="009126B0">
      <w:pPr>
        <w:rPr>
          <w:rFonts w:ascii="Arial" w:hAnsi="Arial" w:cs="Arial"/>
          <w:sz w:val="22"/>
          <w:szCs w:val="22"/>
        </w:rPr>
      </w:pPr>
      <w:r w:rsidRPr="00773EC4">
        <w:rPr>
          <w:rFonts w:ascii="Arial" w:hAnsi="Arial" w:cs="Arial"/>
          <w:sz w:val="22"/>
          <w:szCs w:val="22"/>
        </w:rPr>
        <w:t xml:space="preserve">Daarbij geldt dat het onderzoek naar het bestaan van voortgezet gebruik niet uitsluitend op de schouders van individuele ondernemers kan worden gelegd. Gelet op de lange en goed gedocumenteerde geschiedenis van de bollenteelt in de Duin- en Bollenstreek had het voor de hand gelegen dat eerst op gebiedsniveau zou worden onderzocht in hoeverre sprake is van bestaand en onafgebroken gebruik sinds de relevante referentiedatum. Pas indien daaruit concrete aanknopingspunten volgen dat ten aanzien van bepaalde activiteiten of percelen geen sprake is van voortgezet gebruik, kan aanleiding bestaan om nadere bedrijfsgegevens op te vragen. </w:t>
      </w:r>
    </w:p>
    <w:p w14:paraId="503F4830" w14:textId="5F208FB6" w:rsidR="00896221" w:rsidRPr="00773EC4" w:rsidRDefault="0025123F">
      <w:pPr>
        <w:pStyle w:val="Standaard1"/>
        <w:rPr>
          <w:rFonts w:ascii="Arial" w:hAnsi="Arial" w:cs="Arial"/>
          <w:sz w:val="22"/>
          <w:szCs w:val="22"/>
        </w:rPr>
      </w:pPr>
      <w:r w:rsidRPr="00773EC4">
        <w:rPr>
          <w:rFonts w:ascii="Arial" w:hAnsi="Arial" w:cs="Arial"/>
          <w:sz w:val="22"/>
          <w:szCs w:val="22"/>
        </w:rPr>
        <w:t xml:space="preserve">Het is dan ook niet goed te begrijpen dat een zo verstrekkend informatieverzoek wordt gedaan zonder dat eerst inzichtelijk wordt gemaakt welke feiten en omstandigheden aanleiding geven om aan te nemen dat geen sprake is van voortgezet gebruik. Ik verzoek u daarom eerst uiteen te zetten welk juridisch beoordelingskader wordt gehanteerd, welke referentiedatum volgens u van toepassing is en op grond waarvan u meent dat nader onderzoek naar het </w:t>
      </w:r>
      <w:r w:rsidR="00DA0D27" w:rsidRPr="00773EC4">
        <w:rPr>
          <w:rFonts w:ascii="Arial" w:hAnsi="Arial" w:cs="Arial"/>
          <w:sz w:val="22"/>
          <w:szCs w:val="22"/>
        </w:rPr>
        <w:t xml:space="preserve">individuele </w:t>
      </w:r>
      <w:r w:rsidRPr="00773EC4">
        <w:rPr>
          <w:rFonts w:ascii="Arial" w:hAnsi="Arial" w:cs="Arial"/>
          <w:sz w:val="22"/>
          <w:szCs w:val="22"/>
        </w:rPr>
        <w:t>voortgezette gebruik noodzakelijk is.</w:t>
      </w:r>
    </w:p>
    <w:p w14:paraId="29340E1D" w14:textId="77777777" w:rsidR="008278B9" w:rsidRDefault="008278B9">
      <w:pPr>
        <w:pStyle w:val="Standaard1"/>
        <w:spacing w:before="240" w:after="80"/>
        <w:rPr>
          <w:rFonts w:ascii="Arial" w:hAnsi="Arial" w:cs="Arial"/>
          <w:b/>
          <w:bCs/>
          <w:sz w:val="22"/>
          <w:szCs w:val="22"/>
        </w:rPr>
      </w:pPr>
    </w:p>
    <w:p w14:paraId="367D0DC0" w14:textId="77777777" w:rsidR="008278B9" w:rsidRDefault="008278B9">
      <w:pPr>
        <w:pStyle w:val="Standaard1"/>
        <w:spacing w:before="240" w:after="80"/>
        <w:rPr>
          <w:rFonts w:ascii="Arial" w:hAnsi="Arial" w:cs="Arial"/>
          <w:b/>
          <w:bCs/>
          <w:sz w:val="22"/>
          <w:szCs w:val="22"/>
        </w:rPr>
      </w:pPr>
    </w:p>
    <w:p w14:paraId="7079FA81" w14:textId="77777777" w:rsidR="008278B9" w:rsidRDefault="008278B9">
      <w:pPr>
        <w:pStyle w:val="Standaard1"/>
        <w:spacing w:before="240" w:after="80"/>
        <w:rPr>
          <w:rFonts w:ascii="Arial" w:hAnsi="Arial" w:cs="Arial"/>
          <w:b/>
          <w:bCs/>
          <w:sz w:val="22"/>
          <w:szCs w:val="22"/>
        </w:rPr>
      </w:pPr>
    </w:p>
    <w:p w14:paraId="1DC30BEB" w14:textId="76853CCA" w:rsidR="00896221" w:rsidRPr="00773EC4" w:rsidRDefault="00474229">
      <w:pPr>
        <w:pStyle w:val="Standaard1"/>
        <w:spacing w:before="240" w:after="80"/>
        <w:rPr>
          <w:rFonts w:ascii="Arial" w:hAnsi="Arial" w:cs="Arial"/>
          <w:sz w:val="22"/>
          <w:szCs w:val="22"/>
        </w:rPr>
      </w:pPr>
      <w:r w:rsidRPr="00773EC4">
        <w:rPr>
          <w:rFonts w:ascii="Arial" w:hAnsi="Arial" w:cs="Arial"/>
          <w:b/>
          <w:bCs/>
          <w:sz w:val="22"/>
          <w:szCs w:val="22"/>
        </w:rPr>
        <w:t>Pact van Teylingen, Offensief van Teylingen en ISG</w:t>
      </w:r>
    </w:p>
    <w:p w14:paraId="5BD00571" w14:textId="77777777" w:rsidR="00896221" w:rsidRPr="00773EC4" w:rsidRDefault="00B21389">
      <w:pPr>
        <w:pStyle w:val="Standaard1"/>
        <w:rPr>
          <w:rFonts w:ascii="Arial" w:hAnsi="Arial" w:cs="Arial"/>
          <w:sz w:val="22"/>
          <w:szCs w:val="22"/>
        </w:rPr>
      </w:pPr>
      <w:r w:rsidRPr="00773EC4">
        <w:rPr>
          <w:rFonts w:ascii="Arial" w:hAnsi="Arial" w:cs="Arial"/>
          <w:sz w:val="22"/>
          <w:szCs w:val="22"/>
        </w:rPr>
        <w:t>De ruimtelijke samenwerking in de Duin- en Bollenstreek kent een lange geschiedenis. Steeds stond dezelfde opgave centraal: het bollen- en sierteeltcomplex economisch vitaal houden en tegelijkertijd het karakteristieke open landschap behouden en verbeteren. De Duin- en Bollenstreek is daarbij niet alleen een bijzonder landschap, maar ook een Greenport. Economie, ruimte en landschap zijn in dit gebied onlosmakelijk met elkaar verbonden.</w:t>
      </w:r>
    </w:p>
    <w:p w14:paraId="54C6EF46" w14:textId="22CB34A7" w:rsidR="00896221" w:rsidRPr="00773EC4" w:rsidRDefault="0025123F">
      <w:pPr>
        <w:pStyle w:val="Standaard1"/>
        <w:rPr>
          <w:rFonts w:ascii="Arial" w:hAnsi="Arial" w:cs="Arial"/>
          <w:sz w:val="22"/>
          <w:szCs w:val="22"/>
        </w:rPr>
      </w:pPr>
      <w:r w:rsidRPr="00773EC4">
        <w:rPr>
          <w:rFonts w:ascii="Arial" w:hAnsi="Arial" w:cs="Arial"/>
          <w:sz w:val="22"/>
          <w:szCs w:val="22"/>
        </w:rPr>
        <w:t xml:space="preserve">Tegen die achtergrond moet het Pact van Teylingen worden bezien. Met dit Pact hebben overheden, bedrijfsleven en maatschappelijke organisaties in 1996 afspraken gemaakt over de toekomst van de streek. Het Pact had in belangrijke mate een beschermend karakter: verdere verstedelijking en versnippering moesten worden beperkt en het areaal eersteklas </w:t>
      </w:r>
      <w:r w:rsidR="00DA0D27" w:rsidRPr="00773EC4">
        <w:rPr>
          <w:rFonts w:ascii="Arial" w:hAnsi="Arial" w:cs="Arial"/>
          <w:sz w:val="22"/>
          <w:szCs w:val="22"/>
        </w:rPr>
        <w:t xml:space="preserve">sier- en </w:t>
      </w:r>
      <w:r w:rsidRPr="00773EC4">
        <w:rPr>
          <w:rFonts w:ascii="Arial" w:hAnsi="Arial" w:cs="Arial"/>
          <w:sz w:val="22"/>
          <w:szCs w:val="22"/>
        </w:rPr>
        <w:t xml:space="preserve">bollengrond moest voldoende groot blijven om een economisch levensvatbaar </w:t>
      </w:r>
      <w:r w:rsidR="00DA0D27" w:rsidRPr="00773EC4">
        <w:rPr>
          <w:rFonts w:ascii="Arial" w:hAnsi="Arial" w:cs="Arial"/>
          <w:sz w:val="22"/>
          <w:szCs w:val="22"/>
        </w:rPr>
        <w:t xml:space="preserve">sier- en </w:t>
      </w:r>
      <w:r w:rsidRPr="00773EC4">
        <w:rPr>
          <w:rFonts w:ascii="Arial" w:hAnsi="Arial" w:cs="Arial"/>
          <w:sz w:val="22"/>
          <w:szCs w:val="22"/>
        </w:rPr>
        <w:t>bollencomplex mogelijk te maken.</w:t>
      </w:r>
    </w:p>
    <w:p w14:paraId="00847952"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Het daarbij genoemde areaal van 2.625 hectare </w:t>
      </w:r>
      <w:r w:rsidR="00DF7CA3" w:rsidRPr="00773EC4">
        <w:rPr>
          <w:rFonts w:ascii="Arial" w:hAnsi="Arial" w:cs="Arial"/>
          <w:sz w:val="22"/>
          <w:szCs w:val="22"/>
        </w:rPr>
        <w:t>is</w:t>
      </w:r>
      <w:r w:rsidRPr="00773EC4">
        <w:rPr>
          <w:rFonts w:ascii="Arial" w:hAnsi="Arial" w:cs="Arial"/>
          <w:sz w:val="22"/>
          <w:szCs w:val="22"/>
        </w:rPr>
        <w:t xml:space="preserve"> geen </w:t>
      </w:r>
      <w:r w:rsidR="00DF7CA3" w:rsidRPr="00773EC4">
        <w:rPr>
          <w:rFonts w:ascii="Arial" w:hAnsi="Arial" w:cs="Arial"/>
          <w:sz w:val="22"/>
          <w:szCs w:val="22"/>
        </w:rPr>
        <w:t>plafond</w:t>
      </w:r>
      <w:r w:rsidRPr="00773EC4">
        <w:rPr>
          <w:rFonts w:ascii="Arial" w:hAnsi="Arial" w:cs="Arial"/>
          <w:sz w:val="22"/>
          <w:szCs w:val="22"/>
        </w:rPr>
        <w:t xml:space="preserve"> en evenmin een exact te realiseren areaal. Het betreft een berekende minimale omvang die </w:t>
      </w:r>
      <w:r w:rsidR="00DF7CA3" w:rsidRPr="00773EC4">
        <w:rPr>
          <w:rFonts w:ascii="Arial" w:hAnsi="Arial" w:cs="Arial"/>
          <w:sz w:val="22"/>
          <w:szCs w:val="22"/>
        </w:rPr>
        <w:t>noodzakelijk</w:t>
      </w:r>
      <w:r w:rsidRPr="00773EC4">
        <w:rPr>
          <w:rFonts w:ascii="Arial" w:hAnsi="Arial" w:cs="Arial"/>
          <w:sz w:val="22"/>
          <w:szCs w:val="22"/>
        </w:rPr>
        <w:t xml:space="preserve"> werd geacht om het bollencomplex economisch vitaal te houden. Meer areaal is met dat uitgangspunt niet strijdig; het onderschrijden van die grens </w:t>
      </w:r>
      <w:r w:rsidR="00DF7CA3" w:rsidRPr="00773EC4">
        <w:rPr>
          <w:rFonts w:ascii="Arial" w:hAnsi="Arial" w:cs="Arial"/>
          <w:sz w:val="22"/>
          <w:szCs w:val="22"/>
        </w:rPr>
        <w:t>is juist</w:t>
      </w:r>
      <w:r w:rsidRPr="00773EC4">
        <w:rPr>
          <w:rFonts w:ascii="Arial" w:hAnsi="Arial" w:cs="Arial"/>
          <w:sz w:val="22"/>
          <w:szCs w:val="22"/>
        </w:rPr>
        <w:t xml:space="preserve"> het risico.</w:t>
      </w:r>
    </w:p>
    <w:p w14:paraId="3E6B08AE"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In de jaren daarna is het inzicht gegroeid dat bescherming alleen onvoldoende is. </w:t>
      </w:r>
      <w:r w:rsidR="00EE0161" w:rsidRPr="00773EC4">
        <w:rPr>
          <w:rFonts w:ascii="Arial" w:hAnsi="Arial" w:cs="Arial"/>
          <w:sz w:val="22"/>
          <w:szCs w:val="22"/>
        </w:rPr>
        <w:t>Met het</w:t>
      </w:r>
      <w:r w:rsidRPr="00773EC4">
        <w:rPr>
          <w:rFonts w:ascii="Arial" w:hAnsi="Arial" w:cs="Arial"/>
          <w:sz w:val="22"/>
          <w:szCs w:val="22"/>
        </w:rPr>
        <w:t xml:space="preserve"> Offensief van Teylingen </w:t>
      </w:r>
      <w:r w:rsidR="00EE0161" w:rsidRPr="00773EC4">
        <w:rPr>
          <w:rFonts w:ascii="Arial" w:hAnsi="Arial" w:cs="Arial"/>
          <w:sz w:val="22"/>
          <w:szCs w:val="22"/>
        </w:rPr>
        <w:t>is het accent verschoven</w:t>
      </w:r>
      <w:r w:rsidRPr="00773EC4">
        <w:rPr>
          <w:rFonts w:ascii="Arial" w:hAnsi="Arial" w:cs="Arial"/>
          <w:sz w:val="22"/>
          <w:szCs w:val="22"/>
        </w:rPr>
        <w:t xml:space="preserve"> naar actief ontwikkelen, herstructureren en verbeteren. Economische ontwikkeling kan onder voorwaarden worden toegestaan wanneer daar aantoonbare kwaliteitsverbetering tegenover staat.</w:t>
      </w:r>
    </w:p>
    <w:p w14:paraId="44C09ACB"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Die lijn is doorgezet in de aanwijzing van de Duin- en Bollenstreek als Greenport en in de Intergemeentelijke Structuurvisie Greenport Duin- en Bollenstreek. </w:t>
      </w:r>
      <w:r w:rsidR="003249BF" w:rsidRPr="00773EC4">
        <w:rPr>
          <w:rFonts w:ascii="Arial" w:hAnsi="Arial" w:cs="Arial"/>
          <w:sz w:val="22"/>
          <w:szCs w:val="22"/>
        </w:rPr>
        <w:t>Daarin</w:t>
      </w:r>
      <w:r w:rsidRPr="00773EC4">
        <w:rPr>
          <w:rFonts w:ascii="Arial" w:hAnsi="Arial" w:cs="Arial"/>
          <w:sz w:val="22"/>
          <w:szCs w:val="22"/>
        </w:rPr>
        <w:t xml:space="preserve"> zijn economische vitaliteit</w:t>
      </w:r>
      <w:r w:rsidR="003249BF" w:rsidRPr="00773EC4">
        <w:rPr>
          <w:rFonts w:ascii="Arial" w:hAnsi="Arial" w:cs="Arial"/>
          <w:sz w:val="22"/>
          <w:szCs w:val="22"/>
        </w:rPr>
        <w:t>,</w:t>
      </w:r>
      <w:r w:rsidRPr="00773EC4">
        <w:rPr>
          <w:rFonts w:ascii="Arial" w:hAnsi="Arial" w:cs="Arial"/>
          <w:sz w:val="22"/>
          <w:szCs w:val="22"/>
        </w:rPr>
        <w:t xml:space="preserve"> behoud van voldoende eersteklas bollengrond, herstructurering, het tegengaan van verrommeling en verbetering van landschap, natuur en recreatieve kwaliteit in één ruimtelijk kader samengebracht.</w:t>
      </w:r>
    </w:p>
    <w:p w14:paraId="2CC19FC2"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Daarmee loopt door deze ontwikkeling één duidelijke lijn: voldoende ruimte voor een economisch vitale Greenport, waarbij ruimtelijke ontwikkeling mogelijk is indien en voor zover die bijdraagt aan de kwaliteit en toekomstbestendigheid van het gebied. De 2.625 hectare is binnen die gedachte geen doel op zichzelf, maar een ondergrens </w:t>
      </w:r>
      <w:r w:rsidR="00E24393" w:rsidRPr="00773EC4">
        <w:rPr>
          <w:rFonts w:ascii="Arial" w:hAnsi="Arial" w:cs="Arial"/>
          <w:sz w:val="22"/>
          <w:szCs w:val="22"/>
        </w:rPr>
        <w:t>voor duurzaam functioneren van</w:t>
      </w:r>
      <w:r w:rsidRPr="00773EC4">
        <w:rPr>
          <w:rFonts w:ascii="Arial" w:hAnsi="Arial" w:cs="Arial"/>
          <w:sz w:val="22"/>
          <w:szCs w:val="22"/>
        </w:rPr>
        <w:t xml:space="preserve"> het economische bollencomplex</w:t>
      </w:r>
      <w:r w:rsidR="00E24393" w:rsidRPr="00773EC4">
        <w:rPr>
          <w:rFonts w:ascii="Arial" w:hAnsi="Arial" w:cs="Arial"/>
          <w:sz w:val="22"/>
          <w:szCs w:val="22"/>
        </w:rPr>
        <w:t>.</w:t>
      </w:r>
    </w:p>
    <w:p w14:paraId="3EA97D26"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Deze langdurige bestuurlijke en planologische erkenning </w:t>
      </w:r>
      <w:r w:rsidR="00DC6C18" w:rsidRPr="00773EC4">
        <w:rPr>
          <w:rFonts w:ascii="Arial" w:hAnsi="Arial" w:cs="Arial"/>
          <w:sz w:val="22"/>
          <w:szCs w:val="22"/>
        </w:rPr>
        <w:t>onderstreept</w:t>
      </w:r>
      <w:r w:rsidRPr="00773EC4">
        <w:rPr>
          <w:rFonts w:ascii="Arial" w:hAnsi="Arial" w:cs="Arial"/>
          <w:sz w:val="22"/>
          <w:szCs w:val="22"/>
        </w:rPr>
        <w:t xml:space="preserve"> dat het gebruik van de gronden in de Duin- en Bollenstreek geen incidenteel of recent verschijnsel is, maar een structureel en historisch verankerd gebruik</w:t>
      </w:r>
      <w:r w:rsidR="00DC6C18" w:rsidRPr="00773EC4">
        <w:rPr>
          <w:rFonts w:ascii="Arial" w:hAnsi="Arial" w:cs="Arial"/>
          <w:sz w:val="22"/>
          <w:szCs w:val="22"/>
        </w:rPr>
        <w:t>. Ook om</w:t>
      </w:r>
      <w:r w:rsidRPr="00773EC4">
        <w:rPr>
          <w:rFonts w:ascii="Arial" w:hAnsi="Arial" w:cs="Arial"/>
          <w:sz w:val="22"/>
          <w:szCs w:val="22"/>
        </w:rPr>
        <w:t xml:space="preserve"> die </w:t>
      </w:r>
      <w:r w:rsidR="00DC6C18" w:rsidRPr="00773EC4">
        <w:rPr>
          <w:rFonts w:ascii="Arial" w:hAnsi="Arial" w:cs="Arial"/>
          <w:sz w:val="22"/>
          <w:szCs w:val="22"/>
        </w:rPr>
        <w:t>reden</w:t>
      </w:r>
      <w:r w:rsidRPr="00773EC4">
        <w:rPr>
          <w:rFonts w:ascii="Arial" w:hAnsi="Arial" w:cs="Arial"/>
          <w:sz w:val="22"/>
          <w:szCs w:val="22"/>
        </w:rPr>
        <w:t xml:space="preserve"> valt niet in te zien waarom niet eerst wordt onderzocht of sprake is van voortgezet gebruik, </w:t>
      </w:r>
      <w:r w:rsidR="00DC6C18" w:rsidRPr="00773EC4">
        <w:rPr>
          <w:rFonts w:ascii="Arial" w:hAnsi="Arial" w:cs="Arial"/>
          <w:sz w:val="22"/>
          <w:szCs w:val="22"/>
        </w:rPr>
        <w:t>voordat</w:t>
      </w:r>
      <w:r w:rsidRPr="00773EC4">
        <w:rPr>
          <w:rFonts w:ascii="Arial" w:hAnsi="Arial" w:cs="Arial"/>
          <w:sz w:val="22"/>
          <w:szCs w:val="22"/>
        </w:rPr>
        <w:t xml:space="preserve"> van ondernemers wordt verlangd omvangrijke historische en bedrijfsvertrouwelijke informatie </w:t>
      </w:r>
      <w:r w:rsidR="00DC6C18" w:rsidRPr="00773EC4">
        <w:rPr>
          <w:rFonts w:ascii="Arial" w:hAnsi="Arial" w:cs="Arial"/>
          <w:sz w:val="22"/>
          <w:szCs w:val="22"/>
        </w:rPr>
        <w:t>te verstrekken.</w:t>
      </w:r>
    </w:p>
    <w:p w14:paraId="6271A0A6" w14:textId="77777777" w:rsidR="00896221" w:rsidRPr="00773EC4" w:rsidRDefault="0025123F">
      <w:pPr>
        <w:pStyle w:val="Standaard1"/>
        <w:spacing w:before="240" w:after="80"/>
        <w:rPr>
          <w:rFonts w:ascii="Arial" w:hAnsi="Arial" w:cs="Arial"/>
          <w:sz w:val="22"/>
          <w:szCs w:val="22"/>
        </w:rPr>
      </w:pPr>
      <w:r w:rsidRPr="00773EC4">
        <w:rPr>
          <w:rFonts w:ascii="Arial" w:hAnsi="Arial" w:cs="Arial"/>
          <w:b/>
          <w:sz w:val="22"/>
          <w:szCs w:val="22"/>
        </w:rPr>
        <w:t xml:space="preserve">Beoordelingskader </w:t>
      </w:r>
      <w:r w:rsidR="00911901" w:rsidRPr="00773EC4">
        <w:rPr>
          <w:rFonts w:ascii="Arial" w:hAnsi="Arial" w:cs="Arial"/>
          <w:b/>
          <w:bCs/>
          <w:sz w:val="22"/>
          <w:szCs w:val="22"/>
        </w:rPr>
        <w:t>en verzoek</w:t>
      </w:r>
    </w:p>
    <w:p w14:paraId="276B9049" w14:textId="08DE56EF" w:rsidR="00896221" w:rsidRPr="00773EC4" w:rsidRDefault="0025123F">
      <w:pPr>
        <w:pStyle w:val="Standaard1"/>
        <w:rPr>
          <w:rFonts w:ascii="Arial" w:hAnsi="Arial" w:cs="Arial"/>
          <w:sz w:val="22"/>
          <w:szCs w:val="22"/>
        </w:rPr>
      </w:pPr>
      <w:r w:rsidRPr="00773EC4">
        <w:rPr>
          <w:rFonts w:ascii="Arial" w:hAnsi="Arial" w:cs="Arial"/>
          <w:sz w:val="22"/>
          <w:szCs w:val="22"/>
        </w:rPr>
        <w:t>Voorts is onduidelijk op welke wijze u de gevraagde informatie zult beoordelen. U vraagt om zeer veel gegevens, maar geeft geen inzicht in de beoordelingskaders die daarbij worden gehanteerd. Andere provincies beschikken veelal over beleidskaders waarin expliciet aandacht wordt besteed aan voortgezet gebruik</w:t>
      </w:r>
      <w:r w:rsidR="00DA0D27" w:rsidRPr="00773EC4">
        <w:rPr>
          <w:rFonts w:ascii="Arial" w:hAnsi="Arial" w:cs="Arial"/>
          <w:sz w:val="22"/>
          <w:szCs w:val="22"/>
        </w:rPr>
        <w:t xml:space="preserve"> en gaan eerst zelf op onderzoek uit</w:t>
      </w:r>
      <w:r w:rsidRPr="00773EC4">
        <w:rPr>
          <w:rFonts w:ascii="Arial" w:hAnsi="Arial" w:cs="Arial"/>
          <w:sz w:val="22"/>
          <w:szCs w:val="22"/>
        </w:rPr>
        <w:t>.</w:t>
      </w:r>
    </w:p>
    <w:p w14:paraId="16E1BE67" w14:textId="77777777" w:rsidR="00B728E0" w:rsidRDefault="00B728E0">
      <w:pPr>
        <w:pStyle w:val="Standaard1"/>
        <w:rPr>
          <w:rFonts w:ascii="Arial" w:hAnsi="Arial" w:cs="Arial"/>
          <w:sz w:val="22"/>
          <w:szCs w:val="22"/>
        </w:rPr>
      </w:pPr>
      <w:r>
        <w:rPr>
          <w:rFonts w:ascii="Arial" w:hAnsi="Arial" w:cs="Arial"/>
          <w:sz w:val="22"/>
          <w:szCs w:val="22"/>
        </w:rPr>
        <w:br/>
      </w:r>
    </w:p>
    <w:p w14:paraId="0E9F1DEA" w14:textId="29A76BDD" w:rsidR="00896221" w:rsidRPr="00773EC4" w:rsidRDefault="0025123F">
      <w:pPr>
        <w:pStyle w:val="Standaard1"/>
        <w:rPr>
          <w:rFonts w:ascii="Arial" w:hAnsi="Arial" w:cs="Arial"/>
          <w:sz w:val="22"/>
          <w:szCs w:val="22"/>
        </w:rPr>
      </w:pPr>
      <w:r w:rsidRPr="00773EC4">
        <w:rPr>
          <w:rFonts w:ascii="Arial" w:hAnsi="Arial" w:cs="Arial"/>
          <w:sz w:val="22"/>
          <w:szCs w:val="22"/>
        </w:rPr>
        <w:t>In de provincie Zuid-Holland lijken dergelijke beleidskaders voor deze situatie vooralsnog te ontbreken. Gelet op het voorgaande is onvoldoende duidelijk waarom een dergelijk omvangrijk informatieverzoek noodzakelijk wordt geacht zonder dat eerst een gebiedsgerichte beoordeling van het voortgezette gebruik heeft plaatsgevonden.</w:t>
      </w:r>
    </w:p>
    <w:p w14:paraId="2E6EBE49" w14:textId="77777777" w:rsidR="009126B0" w:rsidRPr="00773EC4" w:rsidRDefault="009126B0" w:rsidP="009126B0">
      <w:pPr>
        <w:rPr>
          <w:rFonts w:ascii="Arial" w:hAnsi="Arial" w:cs="Arial"/>
          <w:sz w:val="22"/>
          <w:szCs w:val="22"/>
        </w:rPr>
      </w:pPr>
      <w:r w:rsidRPr="00773EC4">
        <w:rPr>
          <w:rFonts w:ascii="Arial" w:hAnsi="Arial" w:cs="Arial"/>
          <w:sz w:val="22"/>
          <w:szCs w:val="22"/>
        </w:rPr>
        <w:t xml:space="preserve">Het is voor mij daarom onduidelijk welke informatie precies relevant wordt geacht, op grond van welke criteria die informatie zal worden beoordeeld en welk doel met het informatieverzoek wordt nagestreefd. </w:t>
      </w:r>
    </w:p>
    <w:p w14:paraId="0DC924EF" w14:textId="7BDA15D9" w:rsidR="00896221" w:rsidRPr="00773EC4" w:rsidRDefault="0025123F">
      <w:pPr>
        <w:pStyle w:val="Standaard1"/>
        <w:rPr>
          <w:rFonts w:ascii="Arial" w:hAnsi="Arial" w:cs="Arial"/>
          <w:sz w:val="22"/>
          <w:szCs w:val="22"/>
        </w:rPr>
      </w:pPr>
      <w:r w:rsidRPr="00773EC4">
        <w:rPr>
          <w:rFonts w:ascii="Arial" w:hAnsi="Arial" w:cs="Arial"/>
          <w:sz w:val="22"/>
          <w:szCs w:val="22"/>
        </w:rPr>
        <w:t xml:space="preserve">Ik verzoek u daarom primair de reactietermijn met ten minste acht weken te verlengen. Daarnaast verzoek ik u voorafgaand aan </w:t>
      </w:r>
      <w:r w:rsidR="00DA0D27" w:rsidRPr="00773EC4">
        <w:rPr>
          <w:rFonts w:ascii="Arial" w:hAnsi="Arial" w:cs="Arial"/>
          <w:sz w:val="22"/>
          <w:szCs w:val="22"/>
        </w:rPr>
        <w:t xml:space="preserve">de termijnverlenging </w:t>
      </w:r>
      <w:r w:rsidRPr="00773EC4">
        <w:rPr>
          <w:rFonts w:ascii="Arial" w:hAnsi="Arial" w:cs="Arial"/>
          <w:sz w:val="22"/>
          <w:szCs w:val="22"/>
        </w:rPr>
        <w:t>inzicht te verschaffen in:</w:t>
      </w:r>
    </w:p>
    <w:p w14:paraId="1ECC0F33" w14:textId="77777777" w:rsidR="00762AA9" w:rsidRPr="00773EC4" w:rsidRDefault="00762AA9" w:rsidP="00762AA9">
      <w:pPr>
        <w:pStyle w:val="ListParagraph"/>
        <w:numPr>
          <w:ilvl w:val="0"/>
          <w:numId w:val="1"/>
        </w:numPr>
        <w:rPr>
          <w:rFonts w:ascii="Arial" w:hAnsi="Arial" w:cs="Arial"/>
          <w:sz w:val="22"/>
          <w:szCs w:val="22"/>
          <w:lang w:eastAsia="nl-NL"/>
        </w:rPr>
      </w:pPr>
      <w:r w:rsidRPr="00773EC4">
        <w:rPr>
          <w:rFonts w:ascii="Arial" w:hAnsi="Arial" w:cs="Arial"/>
          <w:sz w:val="22"/>
          <w:szCs w:val="22"/>
        </w:rPr>
        <w:t>het beleid en de beoordelingskaders die bij de beoordeling zullen worden gehanteerd;</w:t>
      </w:r>
    </w:p>
    <w:p w14:paraId="156FD81E" w14:textId="723EB13E" w:rsidR="00762AA9" w:rsidRPr="00773EC4" w:rsidRDefault="00762AA9" w:rsidP="00762AA9">
      <w:pPr>
        <w:pStyle w:val="ListParagraph"/>
        <w:numPr>
          <w:ilvl w:val="0"/>
          <w:numId w:val="1"/>
        </w:numPr>
        <w:rPr>
          <w:rFonts w:ascii="Arial" w:hAnsi="Arial" w:cs="Arial"/>
          <w:sz w:val="22"/>
          <w:szCs w:val="22"/>
        </w:rPr>
      </w:pPr>
      <w:r w:rsidRPr="00773EC4">
        <w:rPr>
          <w:rFonts w:ascii="Arial" w:hAnsi="Arial" w:cs="Arial"/>
          <w:sz w:val="22"/>
          <w:szCs w:val="22"/>
        </w:rPr>
        <w:t>de relevante referentiedatum die volgens u van toepassing is</w:t>
      </w:r>
      <w:r w:rsidR="00DA0D27" w:rsidRPr="00773EC4">
        <w:rPr>
          <w:rFonts w:ascii="Arial" w:hAnsi="Arial" w:cs="Arial"/>
          <w:sz w:val="22"/>
          <w:szCs w:val="22"/>
        </w:rPr>
        <w:t xml:space="preserve"> en om welke Habitatten en vogels het gaat</w:t>
      </w:r>
      <w:r w:rsidRPr="00773EC4">
        <w:rPr>
          <w:rFonts w:ascii="Arial" w:hAnsi="Arial" w:cs="Arial"/>
          <w:sz w:val="22"/>
          <w:szCs w:val="22"/>
        </w:rPr>
        <w:t>;</w:t>
      </w:r>
    </w:p>
    <w:p w14:paraId="7EC2C066" w14:textId="77777777" w:rsidR="00762AA9" w:rsidRPr="00773EC4" w:rsidRDefault="00762AA9" w:rsidP="00762AA9">
      <w:pPr>
        <w:pStyle w:val="ListParagraph"/>
        <w:numPr>
          <w:ilvl w:val="0"/>
          <w:numId w:val="1"/>
        </w:numPr>
        <w:rPr>
          <w:rFonts w:ascii="Arial" w:hAnsi="Arial" w:cs="Arial"/>
          <w:sz w:val="22"/>
          <w:szCs w:val="22"/>
        </w:rPr>
      </w:pPr>
      <w:r w:rsidRPr="00773EC4">
        <w:rPr>
          <w:rFonts w:ascii="Arial" w:hAnsi="Arial" w:cs="Arial"/>
          <w:sz w:val="22"/>
          <w:szCs w:val="22"/>
        </w:rPr>
        <w:t>de redenen waarom niet reeds op voorhand is uitgegaan van voortgezet gebruik;</w:t>
      </w:r>
    </w:p>
    <w:p w14:paraId="105C1087" w14:textId="77777777" w:rsidR="00762AA9" w:rsidRPr="00773EC4" w:rsidRDefault="00762AA9" w:rsidP="00762AA9">
      <w:pPr>
        <w:pStyle w:val="ListParagraph"/>
        <w:numPr>
          <w:ilvl w:val="0"/>
          <w:numId w:val="1"/>
        </w:numPr>
        <w:rPr>
          <w:rFonts w:ascii="Arial" w:hAnsi="Arial" w:cs="Arial"/>
          <w:sz w:val="22"/>
          <w:szCs w:val="22"/>
        </w:rPr>
      </w:pPr>
      <w:r w:rsidRPr="00773EC4">
        <w:rPr>
          <w:rFonts w:ascii="Arial" w:hAnsi="Arial" w:cs="Arial"/>
          <w:sz w:val="22"/>
          <w:szCs w:val="22"/>
        </w:rPr>
        <w:t>de noodzaak van de gevraagde informatie;</w:t>
      </w:r>
    </w:p>
    <w:p w14:paraId="36F2CE1B" w14:textId="77777777" w:rsidR="00762AA9" w:rsidRPr="00773EC4" w:rsidRDefault="00762AA9" w:rsidP="00762AA9">
      <w:pPr>
        <w:pStyle w:val="ListParagraph"/>
        <w:numPr>
          <w:ilvl w:val="0"/>
          <w:numId w:val="1"/>
        </w:numPr>
        <w:rPr>
          <w:rFonts w:ascii="Arial" w:hAnsi="Arial" w:cs="Arial"/>
          <w:sz w:val="22"/>
          <w:szCs w:val="22"/>
        </w:rPr>
      </w:pPr>
      <w:r w:rsidRPr="00773EC4">
        <w:rPr>
          <w:rFonts w:ascii="Arial" w:hAnsi="Arial" w:cs="Arial"/>
          <w:sz w:val="22"/>
          <w:szCs w:val="22"/>
        </w:rPr>
        <w:t>welke concrete informatie daadwerkelijk relevant is voor uw beoordeling; en</w:t>
      </w:r>
    </w:p>
    <w:p w14:paraId="1BD9AB17" w14:textId="77777777" w:rsidR="00762AA9" w:rsidRPr="00773EC4" w:rsidRDefault="00762AA9" w:rsidP="00762AA9">
      <w:pPr>
        <w:pStyle w:val="ListParagraph"/>
        <w:numPr>
          <w:ilvl w:val="0"/>
          <w:numId w:val="1"/>
        </w:numPr>
        <w:rPr>
          <w:rFonts w:ascii="Arial" w:hAnsi="Arial" w:cs="Arial"/>
          <w:sz w:val="22"/>
          <w:szCs w:val="22"/>
        </w:rPr>
      </w:pPr>
      <w:r w:rsidRPr="00773EC4">
        <w:rPr>
          <w:rFonts w:ascii="Arial" w:hAnsi="Arial" w:cs="Arial"/>
          <w:sz w:val="22"/>
          <w:szCs w:val="22"/>
        </w:rPr>
        <w:t>op welke wijze rekening wordt gehouden met bestaand en langdurig voortgezet gebruik binnen de Duin- en Bollenstreek en welke informatie volgens u noodzakelijk is om dat aan te tonen.</w:t>
      </w:r>
    </w:p>
    <w:p w14:paraId="4B9976DE" w14:textId="77777777" w:rsidR="00896221" w:rsidRPr="00773EC4" w:rsidRDefault="0025123F">
      <w:pPr>
        <w:pStyle w:val="Standaard1"/>
        <w:rPr>
          <w:rFonts w:ascii="Arial" w:hAnsi="Arial" w:cs="Arial"/>
          <w:sz w:val="22"/>
          <w:szCs w:val="22"/>
        </w:rPr>
      </w:pPr>
      <w:r w:rsidRPr="00773EC4">
        <w:rPr>
          <w:rFonts w:ascii="Arial" w:hAnsi="Arial" w:cs="Arial"/>
          <w:sz w:val="22"/>
          <w:szCs w:val="22"/>
        </w:rPr>
        <w:t xml:space="preserve">Zolang deze duidelijkheid ontbreekt, kan redelijkerwijs niet van mij worden verlangd dat ik de gevraagde omvangrijke </w:t>
      </w:r>
      <w:r w:rsidR="00592A11" w:rsidRPr="00773EC4">
        <w:rPr>
          <w:rFonts w:ascii="Arial" w:hAnsi="Arial" w:cs="Arial"/>
          <w:sz w:val="22"/>
          <w:szCs w:val="22"/>
        </w:rPr>
        <w:t>bedrijfsvertrouwelijke</w:t>
      </w:r>
      <w:r w:rsidRPr="00773EC4">
        <w:rPr>
          <w:rFonts w:ascii="Arial" w:hAnsi="Arial" w:cs="Arial"/>
          <w:sz w:val="22"/>
          <w:szCs w:val="22"/>
        </w:rPr>
        <w:t xml:space="preserve"> en historische gegevens verstrek.</w:t>
      </w:r>
    </w:p>
    <w:p w14:paraId="02A9E262" w14:textId="2EF60D4F" w:rsidR="00896221" w:rsidRPr="00773EC4" w:rsidRDefault="0025123F">
      <w:pPr>
        <w:pStyle w:val="Standaard1"/>
        <w:rPr>
          <w:rFonts w:ascii="Arial" w:hAnsi="Arial" w:cs="Arial"/>
          <w:sz w:val="22"/>
          <w:szCs w:val="22"/>
        </w:rPr>
      </w:pPr>
      <w:r w:rsidRPr="00773EC4">
        <w:rPr>
          <w:rFonts w:ascii="Arial" w:hAnsi="Arial" w:cs="Arial"/>
          <w:sz w:val="22"/>
          <w:szCs w:val="22"/>
        </w:rPr>
        <w:t xml:space="preserve">Ik roep u op om de KAVB en LTO Noord te betrekken bij de algemene analyse en </w:t>
      </w:r>
      <w:r w:rsidR="00FA5A7B" w:rsidRPr="00773EC4">
        <w:rPr>
          <w:rFonts w:ascii="Arial" w:hAnsi="Arial" w:cs="Arial"/>
          <w:sz w:val="22"/>
          <w:szCs w:val="22"/>
        </w:rPr>
        <w:t>ook duidelijk</w:t>
      </w:r>
      <w:r w:rsidRPr="00773EC4">
        <w:rPr>
          <w:rFonts w:ascii="Arial" w:hAnsi="Arial" w:cs="Arial"/>
          <w:sz w:val="22"/>
          <w:szCs w:val="22"/>
        </w:rPr>
        <w:t xml:space="preserve"> te maken </w:t>
      </w:r>
      <w:r w:rsidR="00FA5A7B" w:rsidRPr="00773EC4">
        <w:rPr>
          <w:rFonts w:ascii="Arial" w:hAnsi="Arial" w:cs="Arial"/>
          <w:sz w:val="22"/>
          <w:szCs w:val="22"/>
        </w:rPr>
        <w:t>welke</w:t>
      </w:r>
      <w:r w:rsidRPr="00773EC4">
        <w:rPr>
          <w:rFonts w:ascii="Arial" w:hAnsi="Arial" w:cs="Arial"/>
          <w:sz w:val="22"/>
          <w:szCs w:val="22"/>
        </w:rPr>
        <w:t xml:space="preserve"> plaats de regiocertificering </w:t>
      </w:r>
      <w:r w:rsidR="00FA5A7B" w:rsidRPr="00773EC4">
        <w:rPr>
          <w:rFonts w:ascii="Arial" w:hAnsi="Arial" w:cs="Arial"/>
          <w:sz w:val="22"/>
          <w:szCs w:val="22"/>
        </w:rPr>
        <w:t>in</w:t>
      </w:r>
      <w:r w:rsidRPr="00773EC4">
        <w:rPr>
          <w:rFonts w:ascii="Arial" w:hAnsi="Arial" w:cs="Arial"/>
          <w:sz w:val="22"/>
          <w:szCs w:val="22"/>
        </w:rPr>
        <w:t xml:space="preserve"> uw beoordeling</w:t>
      </w:r>
      <w:r w:rsidR="00FA5A7B" w:rsidRPr="00773EC4">
        <w:rPr>
          <w:rFonts w:ascii="Arial" w:hAnsi="Arial" w:cs="Arial"/>
          <w:sz w:val="22"/>
          <w:szCs w:val="22"/>
        </w:rPr>
        <w:t xml:space="preserve"> inneemt.</w:t>
      </w:r>
      <w:r w:rsidR="00641D87" w:rsidRPr="00773EC4">
        <w:rPr>
          <w:rFonts w:ascii="Arial" w:hAnsi="Arial" w:cs="Arial"/>
          <w:sz w:val="22"/>
          <w:szCs w:val="22"/>
        </w:rPr>
        <w:t xml:space="preserve"> </w:t>
      </w:r>
    </w:p>
    <w:p w14:paraId="32867880" w14:textId="1DD2606E" w:rsidR="00896221" w:rsidRPr="00773EC4" w:rsidRDefault="00893932">
      <w:pPr>
        <w:pStyle w:val="Standaard1"/>
        <w:rPr>
          <w:rFonts w:ascii="Arial" w:hAnsi="Arial" w:cs="Arial"/>
          <w:sz w:val="22"/>
          <w:szCs w:val="22"/>
        </w:rPr>
      </w:pPr>
      <w:r w:rsidRPr="00773EC4">
        <w:rPr>
          <w:rFonts w:ascii="Arial" w:hAnsi="Arial" w:cs="Arial"/>
          <w:sz w:val="22"/>
          <w:szCs w:val="22"/>
        </w:rPr>
        <w:t>Tot slot</w:t>
      </w:r>
      <w:r w:rsidR="008A7402" w:rsidRPr="00773EC4">
        <w:rPr>
          <w:rFonts w:ascii="Arial" w:hAnsi="Arial" w:cs="Arial"/>
          <w:sz w:val="22"/>
          <w:szCs w:val="22"/>
        </w:rPr>
        <w:t xml:space="preserve"> </w:t>
      </w:r>
      <w:r w:rsidRPr="00773EC4">
        <w:rPr>
          <w:rFonts w:ascii="Arial" w:hAnsi="Arial" w:cs="Arial"/>
          <w:sz w:val="22"/>
          <w:szCs w:val="22"/>
        </w:rPr>
        <w:t xml:space="preserve">verzoek </w:t>
      </w:r>
      <w:r w:rsidR="008A7402" w:rsidRPr="00773EC4">
        <w:rPr>
          <w:rFonts w:ascii="Arial" w:hAnsi="Arial" w:cs="Arial"/>
          <w:sz w:val="22"/>
          <w:szCs w:val="22"/>
        </w:rPr>
        <w:t xml:space="preserve">ik u </w:t>
      </w:r>
      <w:r w:rsidRPr="00773EC4">
        <w:rPr>
          <w:rFonts w:ascii="Arial" w:hAnsi="Arial" w:cs="Arial"/>
          <w:sz w:val="22"/>
          <w:szCs w:val="22"/>
        </w:rPr>
        <w:t xml:space="preserve">een </w:t>
      </w:r>
      <w:r w:rsidR="008A7402" w:rsidRPr="00773EC4">
        <w:rPr>
          <w:rFonts w:ascii="Arial" w:hAnsi="Arial" w:cs="Arial"/>
          <w:sz w:val="22"/>
          <w:szCs w:val="22"/>
        </w:rPr>
        <w:t>collectieve</w:t>
      </w:r>
      <w:r w:rsidRPr="00773EC4">
        <w:rPr>
          <w:rFonts w:ascii="Arial" w:hAnsi="Arial" w:cs="Arial"/>
          <w:sz w:val="22"/>
          <w:szCs w:val="22"/>
        </w:rPr>
        <w:t xml:space="preserve"> </w:t>
      </w:r>
      <w:r w:rsidR="00641D87" w:rsidRPr="00773EC4">
        <w:rPr>
          <w:rFonts w:ascii="Arial" w:hAnsi="Arial" w:cs="Arial"/>
          <w:sz w:val="22"/>
          <w:szCs w:val="22"/>
        </w:rPr>
        <w:t xml:space="preserve">bijeenkomst </w:t>
      </w:r>
      <w:r w:rsidRPr="00773EC4">
        <w:rPr>
          <w:rFonts w:ascii="Arial" w:hAnsi="Arial" w:cs="Arial"/>
          <w:sz w:val="22"/>
          <w:szCs w:val="22"/>
        </w:rPr>
        <w:t xml:space="preserve">in te </w:t>
      </w:r>
      <w:r w:rsidR="008A7402" w:rsidRPr="00773EC4">
        <w:rPr>
          <w:rFonts w:ascii="Arial" w:hAnsi="Arial" w:cs="Arial"/>
          <w:sz w:val="22"/>
          <w:szCs w:val="22"/>
        </w:rPr>
        <w:t>plannen,</w:t>
      </w:r>
      <w:r w:rsidRPr="00773EC4">
        <w:rPr>
          <w:rFonts w:ascii="Arial" w:hAnsi="Arial" w:cs="Arial"/>
          <w:sz w:val="22"/>
          <w:szCs w:val="22"/>
        </w:rPr>
        <w:t xml:space="preserve"> waarbij </w:t>
      </w:r>
      <w:r w:rsidR="008A7402" w:rsidRPr="00773EC4">
        <w:rPr>
          <w:rFonts w:ascii="Arial" w:hAnsi="Arial" w:cs="Arial"/>
          <w:sz w:val="22"/>
          <w:szCs w:val="22"/>
        </w:rPr>
        <w:t>eenieder</w:t>
      </w:r>
      <w:r w:rsidRPr="00773EC4">
        <w:rPr>
          <w:rFonts w:ascii="Arial" w:hAnsi="Arial" w:cs="Arial"/>
          <w:sz w:val="22"/>
          <w:szCs w:val="22"/>
        </w:rPr>
        <w:t xml:space="preserve"> die deze </w:t>
      </w:r>
      <w:r w:rsidR="008A7402" w:rsidRPr="00773EC4">
        <w:rPr>
          <w:rFonts w:ascii="Arial" w:hAnsi="Arial" w:cs="Arial"/>
          <w:sz w:val="22"/>
          <w:szCs w:val="22"/>
        </w:rPr>
        <w:t>brief</w:t>
      </w:r>
      <w:r w:rsidRPr="00773EC4">
        <w:rPr>
          <w:rFonts w:ascii="Arial" w:hAnsi="Arial" w:cs="Arial"/>
          <w:sz w:val="22"/>
          <w:szCs w:val="22"/>
        </w:rPr>
        <w:t xml:space="preserve"> heeft </w:t>
      </w:r>
      <w:r w:rsidR="008A7402" w:rsidRPr="00773EC4">
        <w:rPr>
          <w:rFonts w:ascii="Arial" w:hAnsi="Arial" w:cs="Arial"/>
          <w:sz w:val="22"/>
          <w:szCs w:val="22"/>
        </w:rPr>
        <w:t>ontvangen</w:t>
      </w:r>
      <w:r w:rsidRPr="00773EC4">
        <w:rPr>
          <w:rFonts w:ascii="Arial" w:hAnsi="Arial" w:cs="Arial"/>
          <w:sz w:val="22"/>
          <w:szCs w:val="22"/>
        </w:rPr>
        <w:t xml:space="preserve"> de </w:t>
      </w:r>
      <w:r w:rsidR="008A7402" w:rsidRPr="00773EC4">
        <w:rPr>
          <w:rFonts w:ascii="Arial" w:hAnsi="Arial" w:cs="Arial"/>
          <w:sz w:val="22"/>
          <w:szCs w:val="22"/>
        </w:rPr>
        <w:t>mogelijkheid krijgt om zienswijzen</w:t>
      </w:r>
      <w:r w:rsidRPr="00773EC4">
        <w:rPr>
          <w:rFonts w:ascii="Arial" w:hAnsi="Arial" w:cs="Arial"/>
          <w:sz w:val="22"/>
          <w:szCs w:val="22"/>
        </w:rPr>
        <w:t xml:space="preserve"> in te </w:t>
      </w:r>
      <w:r w:rsidR="008A7402" w:rsidRPr="00773EC4">
        <w:rPr>
          <w:rFonts w:ascii="Arial" w:hAnsi="Arial" w:cs="Arial"/>
          <w:sz w:val="22"/>
          <w:szCs w:val="22"/>
        </w:rPr>
        <w:t>dienen en vragen te stellen, zodat deze gezamenlijk kunnen</w:t>
      </w:r>
      <w:r w:rsidRPr="00773EC4">
        <w:rPr>
          <w:rFonts w:ascii="Arial" w:hAnsi="Arial" w:cs="Arial"/>
          <w:sz w:val="22"/>
          <w:szCs w:val="22"/>
        </w:rPr>
        <w:t xml:space="preserve"> worden</w:t>
      </w:r>
      <w:r w:rsidR="008A7402" w:rsidRPr="00773EC4">
        <w:rPr>
          <w:rFonts w:ascii="Arial" w:hAnsi="Arial" w:cs="Arial"/>
          <w:sz w:val="22"/>
          <w:szCs w:val="22"/>
        </w:rPr>
        <w:t xml:space="preserve"> beantwoord. </w:t>
      </w:r>
    </w:p>
    <w:p w14:paraId="7C953E91" w14:textId="56698E89" w:rsidR="009126B0" w:rsidRPr="00773EC4" w:rsidRDefault="00893932" w:rsidP="009126B0">
      <w:pPr>
        <w:rPr>
          <w:rFonts w:ascii="Arial" w:hAnsi="Arial" w:cs="Arial"/>
          <w:sz w:val="22"/>
          <w:szCs w:val="22"/>
        </w:rPr>
      </w:pPr>
      <w:r w:rsidRPr="00773EC4">
        <w:rPr>
          <w:rFonts w:ascii="Arial" w:hAnsi="Arial" w:cs="Arial"/>
          <w:sz w:val="22"/>
          <w:szCs w:val="22"/>
        </w:rPr>
        <w:t>Ik zie uw reactie met belangstelling tegemoet.</w:t>
      </w:r>
    </w:p>
    <w:p w14:paraId="048E2FB9" w14:textId="77777777" w:rsidR="009126B0" w:rsidRPr="00773EC4" w:rsidRDefault="009126B0" w:rsidP="009126B0">
      <w:pPr>
        <w:rPr>
          <w:rFonts w:ascii="Arial" w:hAnsi="Arial" w:cs="Arial"/>
          <w:sz w:val="22"/>
          <w:szCs w:val="22"/>
        </w:rPr>
      </w:pPr>
      <w:r w:rsidRPr="00773EC4">
        <w:rPr>
          <w:rFonts w:ascii="Arial" w:hAnsi="Arial" w:cs="Arial"/>
          <w:sz w:val="22"/>
          <w:szCs w:val="22"/>
        </w:rPr>
        <w:t xml:space="preserve">Met vriendelijke groet, </w:t>
      </w:r>
    </w:p>
    <w:p w14:paraId="5DC9872D" w14:textId="77777777" w:rsidR="009126B0" w:rsidRPr="00773EC4" w:rsidRDefault="009126B0" w:rsidP="009126B0">
      <w:pPr>
        <w:rPr>
          <w:rFonts w:ascii="Arial" w:hAnsi="Arial" w:cs="Arial"/>
          <w:sz w:val="22"/>
          <w:szCs w:val="22"/>
        </w:rPr>
      </w:pPr>
    </w:p>
    <w:p w14:paraId="1753A151" w14:textId="77777777" w:rsidR="009126B0" w:rsidRPr="008278B9" w:rsidRDefault="009126B0" w:rsidP="009126B0">
      <w:pPr>
        <w:rPr>
          <w:rFonts w:ascii="Arial" w:hAnsi="Arial" w:cs="Arial"/>
          <w:sz w:val="22"/>
          <w:szCs w:val="22"/>
          <w:highlight w:val="yellow"/>
        </w:rPr>
      </w:pPr>
      <w:r w:rsidRPr="008278B9">
        <w:rPr>
          <w:rFonts w:ascii="Arial" w:hAnsi="Arial" w:cs="Arial"/>
          <w:sz w:val="22"/>
          <w:szCs w:val="22"/>
          <w:highlight w:val="yellow"/>
        </w:rPr>
        <w:t xml:space="preserve">[naam] </w:t>
      </w:r>
      <w:bookmarkStart w:id="0" w:name="OpenAt"/>
      <w:bookmarkEnd w:id="0"/>
    </w:p>
    <w:p w14:paraId="621600F9" w14:textId="1CE431E4" w:rsidR="00896221" w:rsidRDefault="009126B0" w:rsidP="009126B0">
      <w:pPr>
        <w:rPr>
          <w:rFonts w:ascii="Arial" w:hAnsi="Arial" w:cs="Arial"/>
          <w:sz w:val="22"/>
          <w:szCs w:val="22"/>
        </w:rPr>
      </w:pPr>
      <w:r w:rsidRPr="008278B9">
        <w:rPr>
          <w:rFonts w:ascii="Arial" w:hAnsi="Arial" w:cs="Arial"/>
          <w:sz w:val="22"/>
          <w:szCs w:val="22"/>
          <w:highlight w:val="yellow"/>
        </w:rPr>
        <w:t>[</w:t>
      </w:r>
      <w:r w:rsidR="008278B9" w:rsidRPr="008278B9">
        <w:rPr>
          <w:rFonts w:ascii="Arial" w:hAnsi="Arial" w:cs="Arial"/>
          <w:sz w:val="22"/>
          <w:szCs w:val="22"/>
          <w:highlight w:val="yellow"/>
        </w:rPr>
        <w:t>bedrijfsnaam</w:t>
      </w:r>
      <w:r w:rsidRPr="008278B9">
        <w:rPr>
          <w:rFonts w:ascii="Arial" w:hAnsi="Arial" w:cs="Arial"/>
          <w:sz w:val="22"/>
          <w:szCs w:val="22"/>
          <w:highlight w:val="yellow"/>
        </w:rPr>
        <w:t>]</w:t>
      </w:r>
    </w:p>
    <w:p w14:paraId="2761D5E3" w14:textId="2A70E473" w:rsidR="008278B9" w:rsidRPr="00773EC4" w:rsidRDefault="008278B9" w:rsidP="009126B0">
      <w:pPr>
        <w:rPr>
          <w:rFonts w:ascii="Arial" w:hAnsi="Arial" w:cs="Arial"/>
          <w:sz w:val="22"/>
          <w:szCs w:val="22"/>
        </w:rPr>
      </w:pPr>
      <w:r w:rsidRPr="008278B9">
        <w:rPr>
          <w:rFonts w:ascii="Arial" w:hAnsi="Arial" w:cs="Arial"/>
          <w:sz w:val="22"/>
          <w:szCs w:val="22"/>
          <w:highlight w:val="yellow"/>
        </w:rPr>
        <w:t>[plaats hier je emailadres indien beschikbaar]</w:t>
      </w:r>
    </w:p>
    <w:sectPr w:rsidR="008278B9" w:rsidRPr="00773E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510C3"/>
    <w:multiLevelType w:val="multilevel"/>
    <w:tmpl w:val="661C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184952"/>
    <w:multiLevelType w:val="multilevel"/>
    <w:tmpl w:val="1348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2291499">
    <w:abstractNumId w:val="0"/>
  </w:num>
  <w:num w:numId="2" w16cid:durableId="788285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F8"/>
    <w:rsid w:val="000379A9"/>
    <w:rsid w:val="000857F1"/>
    <w:rsid w:val="000F31F2"/>
    <w:rsid w:val="0010720F"/>
    <w:rsid w:val="0012322B"/>
    <w:rsid w:val="00123379"/>
    <w:rsid w:val="00133186"/>
    <w:rsid w:val="00165537"/>
    <w:rsid w:val="0018655C"/>
    <w:rsid w:val="001B6493"/>
    <w:rsid w:val="00227A7E"/>
    <w:rsid w:val="0025123F"/>
    <w:rsid w:val="003030F3"/>
    <w:rsid w:val="00311E2B"/>
    <w:rsid w:val="003249BF"/>
    <w:rsid w:val="003872BC"/>
    <w:rsid w:val="004122FF"/>
    <w:rsid w:val="00424BED"/>
    <w:rsid w:val="004402DC"/>
    <w:rsid w:val="00445990"/>
    <w:rsid w:val="00446B7B"/>
    <w:rsid w:val="004640BD"/>
    <w:rsid w:val="00474229"/>
    <w:rsid w:val="00490BCC"/>
    <w:rsid w:val="0049661F"/>
    <w:rsid w:val="004A3B5C"/>
    <w:rsid w:val="004A693F"/>
    <w:rsid w:val="00562CF3"/>
    <w:rsid w:val="005802A7"/>
    <w:rsid w:val="00592A11"/>
    <w:rsid w:val="005A18B4"/>
    <w:rsid w:val="005E238E"/>
    <w:rsid w:val="005F00BC"/>
    <w:rsid w:val="00612EFD"/>
    <w:rsid w:val="00634C7C"/>
    <w:rsid w:val="00641D87"/>
    <w:rsid w:val="006564A7"/>
    <w:rsid w:val="006645FD"/>
    <w:rsid w:val="006C76E9"/>
    <w:rsid w:val="007513BB"/>
    <w:rsid w:val="00762AA9"/>
    <w:rsid w:val="00773E29"/>
    <w:rsid w:val="00773EC4"/>
    <w:rsid w:val="00793A68"/>
    <w:rsid w:val="007B096D"/>
    <w:rsid w:val="008278B9"/>
    <w:rsid w:val="00860B0A"/>
    <w:rsid w:val="008665BB"/>
    <w:rsid w:val="00893932"/>
    <w:rsid w:val="00896221"/>
    <w:rsid w:val="008A7402"/>
    <w:rsid w:val="00911901"/>
    <w:rsid w:val="009126B0"/>
    <w:rsid w:val="00950711"/>
    <w:rsid w:val="0099453F"/>
    <w:rsid w:val="00A4093C"/>
    <w:rsid w:val="00A57B7F"/>
    <w:rsid w:val="00AA2CF8"/>
    <w:rsid w:val="00AF1338"/>
    <w:rsid w:val="00B21389"/>
    <w:rsid w:val="00B67412"/>
    <w:rsid w:val="00B728E0"/>
    <w:rsid w:val="00B74FFF"/>
    <w:rsid w:val="00B82E73"/>
    <w:rsid w:val="00BA6488"/>
    <w:rsid w:val="00BB1902"/>
    <w:rsid w:val="00C91851"/>
    <w:rsid w:val="00CA149F"/>
    <w:rsid w:val="00D650BD"/>
    <w:rsid w:val="00DA0D27"/>
    <w:rsid w:val="00DA2A57"/>
    <w:rsid w:val="00DC6C18"/>
    <w:rsid w:val="00DD30BD"/>
    <w:rsid w:val="00DF693F"/>
    <w:rsid w:val="00DF7CA3"/>
    <w:rsid w:val="00E24393"/>
    <w:rsid w:val="00E2647F"/>
    <w:rsid w:val="00E44CDC"/>
    <w:rsid w:val="00E504E2"/>
    <w:rsid w:val="00E571E4"/>
    <w:rsid w:val="00E60ED0"/>
    <w:rsid w:val="00E6494E"/>
    <w:rsid w:val="00EA70FB"/>
    <w:rsid w:val="00ED037B"/>
    <w:rsid w:val="00ED4C64"/>
    <w:rsid w:val="00ED5133"/>
    <w:rsid w:val="00EE0161"/>
    <w:rsid w:val="00EF7237"/>
    <w:rsid w:val="00F06287"/>
    <w:rsid w:val="00F2405C"/>
    <w:rsid w:val="00F26EE4"/>
    <w:rsid w:val="00F93CA6"/>
    <w:rsid w:val="00FA5A7B"/>
    <w:rsid w:val="00FB4F7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3DB2C444"/>
  <w15:chartTrackingRefBased/>
  <w15:docId w15:val="{EC50429A-D38B-45B7-A83A-3B5D3C24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C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C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C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C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C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C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C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C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C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C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C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C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C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C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C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C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C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CF8"/>
    <w:rPr>
      <w:rFonts w:eastAsiaTheme="majorEastAsia" w:cstheme="majorBidi"/>
      <w:color w:val="272727" w:themeColor="text1" w:themeTint="D8"/>
    </w:rPr>
  </w:style>
  <w:style w:type="paragraph" w:styleId="Title">
    <w:name w:val="Title"/>
    <w:basedOn w:val="Normal"/>
    <w:next w:val="Normal"/>
    <w:link w:val="TitleChar"/>
    <w:uiPriority w:val="10"/>
    <w:qFormat/>
    <w:rsid w:val="00AA2C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C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C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C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CF8"/>
    <w:pPr>
      <w:spacing w:before="160"/>
      <w:jc w:val="center"/>
    </w:pPr>
    <w:rPr>
      <w:i/>
      <w:iCs/>
      <w:color w:val="404040" w:themeColor="text1" w:themeTint="BF"/>
    </w:rPr>
  </w:style>
  <w:style w:type="character" w:customStyle="1" w:styleId="QuoteChar">
    <w:name w:val="Quote Char"/>
    <w:basedOn w:val="DefaultParagraphFont"/>
    <w:link w:val="Quote"/>
    <w:uiPriority w:val="29"/>
    <w:rsid w:val="00AA2CF8"/>
    <w:rPr>
      <w:i/>
      <w:iCs/>
      <w:color w:val="404040" w:themeColor="text1" w:themeTint="BF"/>
    </w:rPr>
  </w:style>
  <w:style w:type="paragraph" w:styleId="ListParagraph">
    <w:name w:val="List Paragraph"/>
    <w:basedOn w:val="Normal"/>
    <w:uiPriority w:val="34"/>
    <w:qFormat/>
    <w:rsid w:val="00AA2CF8"/>
    <w:pPr>
      <w:ind w:left="720"/>
      <w:contextualSpacing/>
    </w:pPr>
  </w:style>
  <w:style w:type="character" w:styleId="IntenseEmphasis">
    <w:name w:val="Intense Emphasis"/>
    <w:basedOn w:val="DefaultParagraphFont"/>
    <w:uiPriority w:val="21"/>
    <w:qFormat/>
    <w:rsid w:val="00AA2CF8"/>
    <w:rPr>
      <w:i/>
      <w:iCs/>
      <w:color w:val="0F4761" w:themeColor="accent1" w:themeShade="BF"/>
    </w:rPr>
  </w:style>
  <w:style w:type="paragraph" w:styleId="IntenseQuote">
    <w:name w:val="Intense Quote"/>
    <w:basedOn w:val="Normal"/>
    <w:next w:val="Normal"/>
    <w:link w:val="IntenseQuoteChar"/>
    <w:uiPriority w:val="30"/>
    <w:qFormat/>
    <w:rsid w:val="00AA2C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CF8"/>
    <w:rPr>
      <w:i/>
      <w:iCs/>
      <w:color w:val="0F4761" w:themeColor="accent1" w:themeShade="BF"/>
    </w:rPr>
  </w:style>
  <w:style w:type="character" w:styleId="IntenseReference">
    <w:name w:val="Intense Reference"/>
    <w:basedOn w:val="DefaultParagraphFont"/>
    <w:uiPriority w:val="32"/>
    <w:qFormat/>
    <w:rsid w:val="00AA2CF8"/>
    <w:rPr>
      <w:b/>
      <w:bCs/>
      <w:smallCaps/>
      <w:color w:val="0F4761" w:themeColor="accent1" w:themeShade="BF"/>
      <w:spacing w:val="5"/>
    </w:rPr>
  </w:style>
  <w:style w:type="paragraph" w:customStyle="1" w:styleId="Standaard1">
    <w:name w:val="Standaard1"/>
    <w:basedOn w:val="Normal"/>
    <w:pPr>
      <w:spacing w:line="276" w:lineRule="auto"/>
    </w:pPr>
    <w:rPr>
      <w:rFonts w:ascii="Aptos" w:hAnsi="Aptos" w:cs="Times New Roman"/>
      <w:lang w:eastAsia="nl-NL"/>
    </w:rPr>
  </w:style>
  <w:style w:type="paragraph" w:styleId="NormalWeb">
    <w:name w:val="Normal (Web)"/>
    <w:basedOn w:val="Normal"/>
    <w:uiPriority w:val="99"/>
    <w:semiHidden/>
    <w:unhideWhenUsed/>
    <w:rsid w:val="00BA6488"/>
    <w:pPr>
      <w:spacing w:before="100" w:beforeAutospacing="1" w:after="100" w:afterAutospacing="1" w:line="240" w:lineRule="auto"/>
    </w:pPr>
    <w:rPr>
      <w:rFonts w:ascii="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lientCode xmlns="197f5418-ce36-485d-9749-6d19f13e4675">105919</ClientCode>
    <ClientName xmlns="197f5418-ce36-485d-9749-6d19f13e4675">Koninklijke Algemeene Vereeniging voor Bloembollencultuur</ClientName>
    <MatterCode xmlns="197f5418-ce36-485d-9749-6d19f13e4675">202600845</MatterCode>
    <MatterName xmlns="197f5418-ce36-485d-9749-6d19f13e4675">Koninklijke Algemeene Vereeniging voor Bloembollencultuur / Duin en bollenstreek / provincie Zuid-Holland</MatterName>
    <_dlc_DocId xmlns="197f5418-ce36-485d-9749-6d19f13e4675">DMS202600845-854278500-21</_dlc_DocId>
    <_dlc_DocIdUrl xmlns="197f5418-ce36-485d-9749-6d19f13e4675">
      <Url>https://boutadvocatengroningen.sharepoint.com/sites/DMS202600845/_layouts/15/DocIdRedir.aspx?ID=DMS202600845-854278500-21</Url>
      <Description>DMS202600845-854278500-21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MS Document" ma:contentTypeID="0x0101003D2826BF6E189343A2B01FDE0BDBE49400E485870E3CB9984EA87948B349DA1291" ma:contentTypeVersion="9" ma:contentTypeDescription="Create a new document." ma:contentTypeScope="" ma:versionID="69b4daa2e80216a213e13246654d2033">
  <xsd:schema xmlns:xsd="http://www.w3.org/2001/XMLSchema" xmlns:xs="http://www.w3.org/2001/XMLSchema" xmlns:p="http://schemas.microsoft.com/office/2006/metadata/properties" xmlns:ns2="197f5418-ce36-485d-9749-6d19f13e4675" xmlns:ns3="091f8c58-ccd6-438f-9366-8c0e77af5128" targetNamespace="http://schemas.microsoft.com/office/2006/metadata/properties" ma:root="true" ma:fieldsID="1919c08801cefccfd2611b169572748c" ns2:_="" ns3:_="">
    <xsd:import namespace="197f5418-ce36-485d-9749-6d19f13e4675"/>
    <xsd:import namespace="091f8c58-ccd6-438f-9366-8c0e77af5128"/>
    <xsd:element name="properties">
      <xsd:complexType>
        <xsd:sequence>
          <xsd:element name="documentManagement">
            <xsd:complexType>
              <xsd:all>
                <xsd:element ref="ns2:ClientCode" minOccurs="0"/>
                <xsd:element ref="ns2:ClientName" minOccurs="0"/>
                <xsd:element ref="ns2:MatterCode" minOccurs="0"/>
                <xsd:element ref="ns2:MatterName"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f5418-ce36-485d-9749-6d19f13e4675" elementFormDefault="qualified">
    <xsd:import namespace="http://schemas.microsoft.com/office/2006/documentManagement/types"/>
    <xsd:import namespace="http://schemas.microsoft.com/office/infopath/2007/PartnerControls"/>
    <xsd:element name="ClientCode" ma:index="2" nillable="true" ma:displayName="ClientCode" ma:default="105919" ma:internalName="ClientCode" ma:readOnly="false">
      <xsd:simpleType>
        <xsd:restriction base="dms:Text"/>
      </xsd:simpleType>
    </xsd:element>
    <xsd:element name="ClientName" ma:index="3" nillable="true" ma:displayName="ClientName" ma:default="Koninklijke Algemeene Vereeniging voor Bloembollencultuur" ma:internalName="ClientName" ma:readOnly="false">
      <xsd:simpleType>
        <xsd:restriction base="dms:Text"/>
      </xsd:simpleType>
    </xsd:element>
    <xsd:element name="MatterCode" ma:index="4" nillable="true" ma:displayName="MatterCode" ma:default="202600845" ma:internalName="MatterCode" ma:readOnly="false">
      <xsd:simpleType>
        <xsd:restriction base="dms:Text"/>
      </xsd:simpleType>
    </xsd:element>
    <xsd:element name="MatterName" ma:index="5" nillable="true" ma:displayName="MatterName" ma:default="Koninklijke Algemeene Vereeniging voor Bloembollencultuur / Duin en bollenstreek / provincie Zuid-Holland" ma:internalName="MatterName" ma:readOnly="false">
      <xsd:simpleType>
        <xsd:restriction base="dms:Text"/>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1f8c58-ccd6-438f-9366-8c0e77af5128"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41A928-F90E-495C-99BB-25DBB728C805}">
  <ds:schemaRefs>
    <ds:schemaRef ds:uri="http://schemas.microsoft.com/office/2006/metadata/properties"/>
    <ds:schemaRef ds:uri="http://schemas.microsoft.com/office/infopath/2007/PartnerControls"/>
    <ds:schemaRef ds:uri="197f5418-ce36-485d-9749-6d19f13e4675"/>
  </ds:schemaRefs>
</ds:datastoreItem>
</file>

<file path=customXml/itemProps2.xml><?xml version="1.0" encoding="utf-8"?>
<ds:datastoreItem xmlns:ds="http://schemas.openxmlformats.org/officeDocument/2006/customXml" ds:itemID="{6F36A827-690B-47AD-B80B-752E790B52A4}">
  <ds:schemaRefs>
    <ds:schemaRef ds:uri="http://schemas.microsoft.com/sharepoint/events"/>
  </ds:schemaRefs>
</ds:datastoreItem>
</file>

<file path=customXml/itemProps3.xml><?xml version="1.0" encoding="utf-8"?>
<ds:datastoreItem xmlns:ds="http://schemas.openxmlformats.org/officeDocument/2006/customXml" ds:itemID="{AB1365BA-E033-426E-9279-4DDD4328C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f5418-ce36-485d-9749-6d19f13e4675"/>
    <ds:schemaRef ds:uri="091f8c58-ccd6-438f-9366-8c0e77af5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1AC0B4-BD48-45DD-889F-42114676E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1549</Words>
  <Characters>8831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Bout advocaten – mr. drs. C.S.G. de Lange</dc:creator>
  <cp:keywords/>
  <dc:description/>
  <cp:lastModifiedBy>Mariette Verbruggen | KAVB</cp:lastModifiedBy>
  <cp:revision>1</cp:revision>
  <cp:lastPrinted>2026-09-04T05:37:00Z</cp:lastPrinted>
  <dcterms:created xsi:type="dcterms:W3CDTF">2026-09-04T06:17:00Z</dcterms:created>
  <dcterms:modified xsi:type="dcterms:W3CDTF">2026-09-04T15:37:00Z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0x0101003D2826BF6E189343A2B01FDE0BDBE49400E485870E3CB9984EA87948B349DA1291</vt:lpwstr>
  </property>
  <property fmtid="{D5CDD505-2E9C-101B-9397-08002B2CF9AE}" pid="3" name="ContentType">
    <vt:lpwstr>DMS Document</vt:lpwstr>
  </property>
  <property fmtid="{D5CDD505-2E9C-101B-9397-08002B2CF9AE}" pid="4" name="ClientCode">
    <vt:lpwstr>105919</vt:lpwstr>
  </property>
  <property fmtid="{D5CDD505-2E9C-101B-9397-08002B2CF9AE}" pid="5" name="ClientName">
    <vt:lpwstr>Koninklijke Algemeene Vereeniging voor Bloembollencultuur</vt:lpwstr>
  </property>
  <property fmtid="{D5CDD505-2E9C-101B-9397-08002B2CF9AE}" pid="6" name="MatterCode">
    <vt:lpwstr>202600845</vt:lpwstr>
  </property>
  <property fmtid="{D5CDD505-2E9C-101B-9397-08002B2CF9AE}" pid="7" name="MatterName">
    <vt:lpwstr>Koninklijke Algemeene Vereeniging voor Bloembollencultuur / Duin en bollenstreek / provincie Zuid-Holland</vt:lpwstr>
  </property>
  <property fmtid="{D5CDD505-2E9C-101B-9397-08002B2CF9AE}" pid="8" name="Created">
    <vt:lpwstr>2026-09-04T13:37:00+00:00</vt:lpwstr>
  </property>
  <property fmtid="{D5CDD505-2E9C-101B-9397-08002B2CF9AE}" pid="9" name="_dlc_DocIdItemGuid">
    <vt:lpwstr>5cc161ad-3d22-4a9c-b0a6-83a5cd8f0e25</vt:lpwstr>
  </property>
  <property fmtid="{D5CDD505-2E9C-101B-9397-08002B2CF9AE}" pid="10" name="Modified">
    <vt:lpwstr>2026-09-04T14:50:00+00:00</vt:lpwstr>
  </property>
</Properties>
</file>